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BB5" w:rsidRDefault="00E0117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108203</wp:posOffset>
            </wp:positionV>
            <wp:extent cx="6116320" cy="1236474"/>
            <wp:effectExtent l="0" t="0" r="0" b="0"/>
            <wp:wrapTopAndBottom distT="0" distB="0"/>
            <wp:docPr id="1073741825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4" descr="Immagine 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36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10170" w:type="dxa"/>
        <w:jc w:val="center"/>
        <w:tblInd w:w="7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4601"/>
        <w:gridCol w:w="2463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45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pStyle w:val="Contenutotabella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PIANO OFFERTA FORMATIVA 2018/2019</w:t>
            </w:r>
          </w:p>
          <w:p w:rsidR="00457BB5" w:rsidRPr="00BB7397" w:rsidRDefault="00E01179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SCHEDA DI SINTESI PROGETTO/ATTIVITA'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397">
              <w:rPr>
                <w:rFonts w:ascii="Arial" w:eastAsia="Calibri" w:hAnsi="Arial" w:cs="Arial"/>
                <w:sz w:val="20"/>
                <w:szCs w:val="20"/>
              </w:rPr>
              <w:t>Mod</w:t>
            </w:r>
            <w:proofErr w:type="spellEnd"/>
            <w:r w:rsidRPr="00BB7397">
              <w:rPr>
                <w:rFonts w:ascii="Arial" w:eastAsia="Calibri" w:hAnsi="Arial" w:cs="Arial"/>
                <w:sz w:val="20"/>
                <w:szCs w:val="20"/>
              </w:rPr>
              <w:t>.  PR01 M01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3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BB5" w:rsidRPr="00BB7397" w:rsidRDefault="0045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BB5" w:rsidRPr="00BB7397" w:rsidRDefault="0045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eastAsia="Calibri" w:hAnsi="Arial" w:cs="Arial"/>
                <w:sz w:val="20"/>
                <w:szCs w:val="20"/>
              </w:rPr>
              <w:t xml:space="preserve">Rev. </w:t>
            </w:r>
          </w:p>
        </w:tc>
      </w:tr>
    </w:tbl>
    <w:p w:rsidR="00457BB5" w:rsidRPr="00BB7397" w:rsidRDefault="00457BB5">
      <w:pPr>
        <w:widowControl w:val="0"/>
        <w:spacing w:after="0" w:line="240" w:lineRule="auto"/>
        <w:ind w:left="649" w:hanging="649"/>
        <w:rPr>
          <w:rFonts w:ascii="Arial" w:hAnsi="Arial" w:cs="Arial"/>
          <w:sz w:val="20"/>
          <w:szCs w:val="20"/>
        </w:rPr>
      </w:pPr>
    </w:p>
    <w:p w:rsidR="00457BB5" w:rsidRPr="00BB7397" w:rsidRDefault="00457BB5" w:rsidP="00BB7397">
      <w:pPr>
        <w:widowControl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  <w:bookmarkStart w:id="0" w:name="_GoBack"/>
      <w:bookmarkEnd w:id="0"/>
    </w:p>
    <w:p w:rsidR="00457BB5" w:rsidRPr="00BB7397" w:rsidRDefault="00E01179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 xml:space="preserve">Denominazione progetto </w:t>
      </w:r>
      <w:r w:rsidRPr="00BB7397">
        <w:rPr>
          <w:rFonts w:ascii="Arial" w:hAnsi="Arial" w:cs="Arial"/>
          <w:b/>
          <w:bCs/>
          <w:sz w:val="20"/>
          <w:szCs w:val="20"/>
        </w:rPr>
        <w:t xml:space="preserve"> Percorso tra  Memoria e Impegno / Viaggio d</w:t>
      </w:r>
      <w:r w:rsidRPr="00BB7397">
        <w:rPr>
          <w:rFonts w:ascii="Arial" w:hAnsi="Arial" w:cs="Arial"/>
          <w:b/>
          <w:bCs/>
          <w:sz w:val="20"/>
          <w:szCs w:val="20"/>
        </w:rPr>
        <w:t>’</w:t>
      </w:r>
      <w:r w:rsidRPr="00BB7397">
        <w:rPr>
          <w:rFonts w:ascii="Arial" w:hAnsi="Arial" w:cs="Arial"/>
          <w:b/>
          <w:bCs/>
          <w:sz w:val="20"/>
          <w:szCs w:val="20"/>
        </w:rPr>
        <w:t>istruzione  a Pale</w:t>
      </w:r>
      <w:r w:rsidRPr="00BB7397">
        <w:rPr>
          <w:rFonts w:ascii="Arial" w:hAnsi="Arial" w:cs="Arial"/>
          <w:b/>
          <w:bCs/>
          <w:sz w:val="20"/>
          <w:szCs w:val="20"/>
        </w:rPr>
        <w:t>r</w:t>
      </w:r>
      <w:r w:rsidRPr="00BB7397">
        <w:rPr>
          <w:rFonts w:ascii="Arial" w:hAnsi="Arial" w:cs="Arial"/>
          <w:b/>
          <w:bCs/>
          <w:sz w:val="20"/>
          <w:szCs w:val="20"/>
        </w:rPr>
        <w:t>mo, c</w:t>
      </w:r>
      <w:r w:rsidRPr="00BB7397">
        <w:rPr>
          <w:rFonts w:ascii="Arial" w:hAnsi="Arial" w:cs="Arial"/>
          <w:b/>
          <w:bCs/>
          <w:sz w:val="20"/>
          <w:szCs w:val="20"/>
        </w:rPr>
        <w:t>a</w:t>
      </w:r>
      <w:r w:rsidRPr="00BB7397">
        <w:rPr>
          <w:rFonts w:ascii="Arial" w:hAnsi="Arial" w:cs="Arial"/>
          <w:b/>
          <w:bCs/>
          <w:sz w:val="20"/>
          <w:szCs w:val="20"/>
        </w:rPr>
        <w:t>pitale della cultura, tra Storia e Arte.</w:t>
      </w:r>
    </w:p>
    <w:p w:rsidR="00457BB5" w:rsidRPr="00BB7397" w:rsidRDefault="00457BB5">
      <w:pPr>
        <w:pStyle w:val="Paragrafoelenco"/>
        <w:widowControl w:val="0"/>
        <w:spacing w:after="0" w:line="240" w:lineRule="auto"/>
        <w:ind w:left="625" w:hanging="625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457BB5">
      <w:pPr>
        <w:pStyle w:val="Paragrafoelenco"/>
        <w:widowControl w:val="0"/>
        <w:spacing w:after="0" w:line="240" w:lineRule="auto"/>
        <w:ind w:left="85" w:hanging="85"/>
        <w:jc w:val="both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E011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 xml:space="preserve">1.2 </w:t>
      </w:r>
      <w:r w:rsidRPr="00BB7397">
        <w:rPr>
          <w:rFonts w:ascii="Arial" w:hAnsi="Arial" w:cs="Arial"/>
          <w:b/>
          <w:bCs/>
          <w:sz w:val="20"/>
          <w:szCs w:val="20"/>
        </w:rPr>
        <w:t>Responsabile progetto</w:t>
      </w:r>
    </w:p>
    <w:tbl>
      <w:tblPr>
        <w:tblStyle w:val="TableNormal"/>
        <w:tblW w:w="10195" w:type="dxa"/>
        <w:jc w:val="center"/>
        <w:tblInd w:w="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5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CATERINA DE SARIO</w:t>
            </w:r>
          </w:p>
        </w:tc>
      </w:tr>
    </w:tbl>
    <w:p w:rsidR="00457BB5" w:rsidRPr="00BB7397" w:rsidRDefault="00457BB5">
      <w:pPr>
        <w:widowControl w:val="0"/>
        <w:spacing w:after="0" w:line="240" w:lineRule="auto"/>
        <w:ind w:left="718" w:hanging="718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610" w:hanging="610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70" w:hanging="70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E011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>1.3 Obiettivi</w:t>
      </w:r>
    </w:p>
    <w:p w:rsidR="00457BB5" w:rsidRPr="00BB7397" w:rsidRDefault="00457BB5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</w:rPr>
      </w:pPr>
    </w:p>
    <w:tbl>
      <w:tblPr>
        <w:tblStyle w:val="TableNormal"/>
        <w:tblW w:w="9326" w:type="dxa"/>
        <w:jc w:val="center"/>
        <w:tblInd w:w="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/>
          <w:jc w:val="center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Premessa :</w:t>
            </w:r>
          </w:p>
          <w:p w:rsidR="00457BB5" w:rsidRPr="00BB7397" w:rsidRDefault="00E0117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exact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Il progetto </w:t>
            </w:r>
            <w:r w:rsidRPr="00BB739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si inserisce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nel solco</w:t>
            </w:r>
            <w:r w:rsidRPr="00BB739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della tradizione del Keynes, che da anni  dedica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all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educazione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alla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legalit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e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alla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conoscenza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</w:t>
            </w:r>
            <w:r w:rsidRPr="00BB739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fenomeno</w:t>
            </w:r>
            <w:r w:rsidRPr="00BB739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mafioso </w:t>
            </w:r>
            <w:r w:rsidRPr="00BB739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una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serie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di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attivit</w:t>
            </w:r>
            <w:r w:rsidRPr="00BB7397">
              <w:rPr>
                <w:rFonts w:ascii="Arial" w:hAnsi="Arial" w:cs="Arial"/>
                <w:sz w:val="20"/>
                <w:szCs w:val="20"/>
              </w:rPr>
              <w:t>à</w:t>
            </w:r>
            <w:r w:rsidRPr="00BB7397">
              <w:rPr>
                <w:rFonts w:ascii="Arial" w:hAnsi="Arial" w:cs="Arial"/>
                <w:spacing w:val="7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nelle</w:t>
            </w:r>
            <w:r w:rsidRPr="00BB7397">
              <w:rPr>
                <w:rFonts w:ascii="Arial" w:hAnsi="Arial" w:cs="Arial"/>
                <w:spacing w:val="-5"/>
                <w:sz w:val="20"/>
                <w:szCs w:val="20"/>
              </w:rPr>
              <w:t xml:space="preserve"> diverse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</w:rPr>
              <w:t>classi.La</w:t>
            </w:r>
            <w:proofErr w:type="spellEnd"/>
            <w:r w:rsidRPr="00BB739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finalit</w:t>
            </w:r>
            <w:r w:rsidRPr="00BB7397">
              <w:rPr>
                <w:rFonts w:ascii="Arial" w:hAnsi="Arial" w:cs="Arial"/>
                <w:sz w:val="20"/>
                <w:szCs w:val="20"/>
              </w:rPr>
              <w:t>à</w:t>
            </w:r>
            <w:r w:rsidRPr="00BB7397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</w:t>
            </w:r>
            <w:r w:rsidRPr="00BB739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progetto</w:t>
            </w:r>
            <w:r w:rsidRPr="00BB7397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è</w:t>
            </w:r>
            <w:r w:rsidRPr="00BB739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di</w:t>
            </w:r>
            <w:r w:rsidRPr="00BB7397">
              <w:rPr>
                <w:rFonts w:ascii="Arial" w:hAnsi="Arial" w:cs="Arial"/>
                <w:sz w:val="20"/>
                <w:szCs w:val="20"/>
              </w:rPr>
              <w:t>f</w:t>
            </w:r>
            <w:r w:rsidRPr="00BB7397">
              <w:rPr>
                <w:rFonts w:ascii="Arial" w:hAnsi="Arial" w:cs="Arial"/>
                <w:sz w:val="20"/>
                <w:szCs w:val="20"/>
              </w:rPr>
              <w:t>fondere</w:t>
            </w:r>
            <w:r w:rsidRPr="00BB739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all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interno</w:t>
            </w:r>
            <w:r w:rsidRPr="00BB739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della</w:t>
            </w:r>
            <w:r w:rsidRPr="00BB739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scuola,</w:t>
            </w:r>
            <w:r w:rsidRPr="00BB739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la</w:t>
            </w:r>
            <w:r w:rsidRPr="00BB739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conoscenza</w:t>
            </w:r>
            <w:r w:rsidRPr="00BB739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</w:t>
            </w:r>
            <w:r w:rsidRPr="00BB739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pericolo</w:t>
            </w:r>
            <w:r w:rsidRPr="00BB739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rappresentato</w:t>
            </w:r>
            <w:r w:rsidRPr="00BB739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dalle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m</w:t>
            </w:r>
            <w:r w:rsidRPr="00BB7397">
              <w:rPr>
                <w:rFonts w:ascii="Arial" w:hAnsi="Arial" w:cs="Arial"/>
                <w:sz w:val="20"/>
                <w:szCs w:val="20"/>
              </w:rPr>
              <w:t>a</w:t>
            </w:r>
            <w:r w:rsidRPr="00BB7397">
              <w:rPr>
                <w:rFonts w:ascii="Arial" w:hAnsi="Arial" w:cs="Arial"/>
                <w:sz w:val="20"/>
                <w:szCs w:val="20"/>
              </w:rPr>
              <w:t>fie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e dalla</w:t>
            </w:r>
            <w:r w:rsidRPr="00BB739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mentalit</w:t>
            </w:r>
            <w:r w:rsidRPr="00BB7397">
              <w:rPr>
                <w:rFonts w:ascii="Arial" w:hAnsi="Arial" w:cs="Arial"/>
                <w:sz w:val="20"/>
                <w:szCs w:val="20"/>
              </w:rPr>
              <w:t>à</w:t>
            </w:r>
            <w:r w:rsidRPr="00BB739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mafiosa</w:t>
            </w:r>
            <w:r w:rsidRPr="00BB739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nella</w:t>
            </w:r>
            <w:r w:rsidRPr="00BB739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nostra</w:t>
            </w:r>
            <w:r w:rsidRPr="00BB739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societ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>e in generale la</w:t>
            </w:r>
            <w:r w:rsidRPr="00BB739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cultura</w:t>
            </w:r>
            <w:r w:rsidRPr="00BB739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della</w:t>
            </w:r>
            <w:r w:rsidRPr="00BB739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>legalit</w:t>
            </w:r>
            <w:r w:rsidRPr="00BB7397">
              <w:rPr>
                <w:rFonts w:ascii="Arial" w:hAnsi="Arial" w:cs="Arial"/>
                <w:sz w:val="20"/>
                <w:szCs w:val="20"/>
              </w:rPr>
              <w:t>à</w:t>
            </w:r>
            <w:r w:rsidRPr="00BB739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intesa non solo come rispetto delle regole ma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</w:rPr>
              <w:t>sopratutto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</w:rPr>
              <w:t xml:space="preserve"> come atteggiamento di </w:t>
            </w:r>
            <w:r w:rsidRPr="00BB7397">
              <w:rPr>
                <w:rFonts w:ascii="Arial" w:hAnsi="Arial" w:cs="Arial"/>
                <w:sz w:val="20"/>
                <w:szCs w:val="20"/>
              </w:rPr>
              <w:t>corresponsabilit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>attraverso un imp</w:t>
            </w:r>
            <w:r w:rsidRPr="00BB7397">
              <w:rPr>
                <w:rFonts w:ascii="Arial" w:hAnsi="Arial" w:cs="Arial"/>
                <w:sz w:val="20"/>
                <w:szCs w:val="20"/>
              </w:rPr>
              <w:t>e</w:t>
            </w:r>
            <w:r w:rsidRPr="00BB7397">
              <w:rPr>
                <w:rFonts w:ascii="Arial" w:hAnsi="Arial" w:cs="Arial"/>
                <w:sz w:val="20"/>
                <w:szCs w:val="20"/>
              </w:rPr>
              <w:t>gno quotidiano.</w:t>
            </w:r>
          </w:p>
          <w:p w:rsidR="00457BB5" w:rsidRPr="00BB7397" w:rsidRDefault="00E0117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exact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Le proposte , diversificate a seconda delle classi , saranno svolte in collaborazione con enti, associ</w:t>
            </w:r>
            <w:r w:rsidRPr="00BB7397">
              <w:rPr>
                <w:rFonts w:ascii="Arial" w:hAnsi="Arial" w:cs="Arial"/>
                <w:sz w:val="20"/>
                <w:szCs w:val="20"/>
              </w:rPr>
              <w:t>a</w:t>
            </w:r>
            <w:r w:rsidRPr="00BB7397">
              <w:rPr>
                <w:rFonts w:ascii="Arial" w:hAnsi="Arial" w:cs="Arial"/>
                <w:sz w:val="20"/>
                <w:szCs w:val="20"/>
              </w:rPr>
              <w:t>zioni culturali che combattono 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illegalit</w:t>
            </w:r>
            <w:r w:rsidRPr="00BB7397">
              <w:rPr>
                <w:rFonts w:ascii="Arial" w:hAnsi="Arial" w:cs="Arial"/>
                <w:sz w:val="20"/>
                <w:szCs w:val="20"/>
              </w:rPr>
              <w:t>à</w:t>
            </w:r>
            <w:r w:rsidRPr="00BB73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7BB5" w:rsidRPr="00BB7397" w:rsidRDefault="00E0117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exact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Il viaggio studio proposto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un nuovo modo di intendere </w:t>
            </w:r>
            <w:r w:rsidRPr="00BB7397">
              <w:rPr>
                <w:rFonts w:ascii="Arial" w:hAnsi="Arial" w:cs="Arial"/>
                <w:sz w:val="20"/>
                <w:szCs w:val="20"/>
              </w:rPr>
              <w:t>il viaggio d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istruzione ed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BB7397">
              <w:rPr>
                <w:rFonts w:ascii="Arial" w:hAnsi="Arial" w:cs="Arial"/>
                <w:sz w:val="20"/>
                <w:szCs w:val="20"/>
              </w:rPr>
              <w:t>finalizzato alla cr</w:t>
            </w:r>
            <w:r w:rsidRPr="00BB7397">
              <w:rPr>
                <w:rFonts w:ascii="Arial" w:hAnsi="Arial" w:cs="Arial"/>
                <w:sz w:val="20"/>
                <w:szCs w:val="20"/>
              </w:rPr>
              <w:t>e</w:t>
            </w:r>
            <w:r w:rsidRPr="00BB7397">
              <w:rPr>
                <w:rFonts w:ascii="Arial" w:hAnsi="Arial" w:cs="Arial"/>
                <w:sz w:val="20"/>
                <w:szCs w:val="20"/>
              </w:rPr>
              <w:t>scita um</w:t>
            </w:r>
            <w:r w:rsidRPr="00BB7397">
              <w:rPr>
                <w:rFonts w:ascii="Arial" w:hAnsi="Arial" w:cs="Arial"/>
                <w:sz w:val="20"/>
                <w:szCs w:val="20"/>
              </w:rPr>
              <w:t>a</w:t>
            </w:r>
            <w:r w:rsidRPr="00BB7397">
              <w:rPr>
                <w:rFonts w:ascii="Arial" w:hAnsi="Arial" w:cs="Arial"/>
                <w:sz w:val="20"/>
                <w:szCs w:val="20"/>
              </w:rPr>
              <w:t>na e civile dei ragazzi. La storia della mafia e dell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impegno antimafia prende forma dal ra</w:t>
            </w:r>
            <w:r w:rsidRPr="00BB7397">
              <w:rPr>
                <w:rFonts w:ascii="Arial" w:hAnsi="Arial" w:cs="Arial"/>
                <w:sz w:val="20"/>
                <w:szCs w:val="20"/>
              </w:rPr>
              <w:t>c</w:t>
            </w:r>
            <w:r w:rsidRPr="00BB7397">
              <w:rPr>
                <w:rFonts w:ascii="Arial" w:hAnsi="Arial" w:cs="Arial"/>
                <w:sz w:val="20"/>
                <w:szCs w:val="20"/>
              </w:rPr>
              <w:t>conto diretto dei pr</w:t>
            </w:r>
            <w:r w:rsidRPr="00BB7397">
              <w:rPr>
                <w:rFonts w:ascii="Arial" w:hAnsi="Arial" w:cs="Arial"/>
                <w:sz w:val="20"/>
                <w:szCs w:val="20"/>
              </w:rPr>
              <w:t>o</w:t>
            </w:r>
            <w:r w:rsidRPr="00BB7397">
              <w:rPr>
                <w:rFonts w:ascii="Arial" w:hAnsi="Arial" w:cs="Arial"/>
                <w:sz w:val="20"/>
                <w:szCs w:val="20"/>
              </w:rPr>
              <w:t>tagonisti ,visitando i luoghi pi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ù </w:t>
            </w:r>
            <w:r w:rsidRPr="00BB7397">
              <w:rPr>
                <w:rFonts w:ascii="Arial" w:hAnsi="Arial" w:cs="Arial"/>
                <w:sz w:val="20"/>
                <w:szCs w:val="20"/>
              </w:rPr>
              <w:t>significativi dell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impegno sociale. Le aziende a cu</w:t>
            </w:r>
            <w:r w:rsidRPr="00BB7397">
              <w:rPr>
                <w:rFonts w:ascii="Arial" w:hAnsi="Arial" w:cs="Arial"/>
                <w:sz w:val="20"/>
                <w:szCs w:val="20"/>
              </w:rPr>
              <w:t>i si far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>riferimento durante il viaggio hanno fatto la scelta di ribellarsi alla mafia non pagando il pizzo.</w:t>
            </w:r>
          </w:p>
          <w:p w:rsidR="00457BB5" w:rsidRPr="00BB7397" w:rsidRDefault="00E0117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Non sar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>trascurato il patrimonio artistico e culturale di quella terra , al di l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dei luoghi comuni che la connotano solo come terra di mafia. 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  <w:jc w:val="center"/>
        </w:trPr>
        <w:tc>
          <w:tcPr>
            <w:tcW w:w="932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9EEF7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Obiettivi </w:t>
            </w:r>
          </w:p>
          <w:p w:rsidR="00457BB5" w:rsidRPr="00BB7397" w:rsidRDefault="00457BB5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Promuovere una cultura antimafia a scuola anche attraverso i luoghi confiscati alla mafia e restituiti alla </w:t>
            </w:r>
          </w:p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397">
              <w:rPr>
                <w:rFonts w:ascii="Arial" w:hAnsi="Arial" w:cs="Arial"/>
                <w:sz w:val="20"/>
                <w:szCs w:val="20"/>
              </w:rPr>
              <w:t>collettivit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 xml:space="preserve">à  </w:t>
            </w:r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 xml:space="preserve">(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>vedi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>viaggio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>Palermo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  <w:jc w:val="center"/>
        </w:trPr>
        <w:tc>
          <w:tcPr>
            <w:tcW w:w="932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Fornire strumenti per poter discernere e discriminare, in modo critico, varie forme di comportamento per </w:t>
            </w:r>
          </w:p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>attivare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>scelte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>legali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Conoscere il percorso legislativo che ha portato alla confisca dei beni 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C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oltivare la memoria come tappa importante del </w:t>
            </w:r>
            <w:r w:rsidRPr="00BB7397">
              <w:rPr>
                <w:rFonts w:ascii="Arial" w:hAnsi="Arial" w:cs="Arial"/>
                <w:sz w:val="20"/>
                <w:szCs w:val="20"/>
              </w:rPr>
              <w:t>percorso alla legalit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F</w:t>
            </w:r>
            <w:r w:rsidRPr="00BB7397">
              <w:rPr>
                <w:rFonts w:ascii="Arial" w:hAnsi="Arial" w:cs="Arial"/>
                <w:sz w:val="20"/>
                <w:szCs w:val="20"/>
              </w:rPr>
              <w:t>avorire atteggiamenti di  consapevolezza attiva e responsabile capaci di difendere i</w:t>
            </w:r>
          </w:p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propri diritti e quelli altrui.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S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uperamento degli stereotipi e pregiudizi che legano Palermo a capitale della mafia attraverso la scoperta </w:t>
            </w:r>
          </w:p>
          <w:p w:rsidR="00457BB5" w:rsidRPr="00BB7397" w:rsidRDefault="00E01179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lastRenderedPageBreak/>
              <w:t xml:space="preserve">delle bellezze artistiche della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</w:rPr>
              <w:t>citt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</w:p>
        </w:tc>
      </w:tr>
    </w:tbl>
    <w:p w:rsidR="00457BB5" w:rsidRPr="00BB7397" w:rsidRDefault="00457BB5">
      <w:pPr>
        <w:widowControl w:val="0"/>
        <w:spacing w:after="0" w:line="240" w:lineRule="auto"/>
        <w:ind w:left="718" w:hanging="718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610" w:hanging="610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502" w:hanging="502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394" w:hanging="394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70" w:hanging="70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E011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>1.4 Durata e attività</w:t>
      </w:r>
    </w:p>
    <w:tbl>
      <w:tblPr>
        <w:tblStyle w:val="TableNormal"/>
        <w:tblW w:w="10165" w:type="dxa"/>
        <w:jc w:val="center"/>
        <w:tblInd w:w="8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5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Descrivere l’arco temporale nel quale il progetto si attua. Illustrare le fasi operative individuando le attività da svolgere in un anno finanziario separat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mente da quelle da svolgere in un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altro.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  <w:jc w:val="center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Durata:  Novembre / Maggio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Incontro introduttivo sul tema 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Pr="00BB7397">
              <w:rPr>
                <w:rFonts w:ascii="Arial" w:hAnsi="Arial" w:cs="Arial"/>
                <w:sz w:val="20"/>
                <w:szCs w:val="20"/>
              </w:rPr>
              <w:t>Che cos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’è </w:t>
            </w:r>
            <w:r w:rsidRPr="00BB7397">
              <w:rPr>
                <w:rFonts w:ascii="Arial" w:hAnsi="Arial" w:cs="Arial"/>
                <w:sz w:val="20"/>
                <w:szCs w:val="20"/>
              </w:rPr>
              <w:t>la mafia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”  </w:t>
            </w:r>
            <w:r w:rsidRPr="00BB7397">
              <w:rPr>
                <w:rFonts w:ascii="Arial" w:hAnsi="Arial" w:cs="Arial"/>
                <w:sz w:val="20"/>
                <w:szCs w:val="20"/>
              </w:rPr>
              <w:t>, in collaborazione con giornalisti e/o scrittori che si sono occupati del fenomeno  (biennio e triennio)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   ( novembre/ dicembre )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 Dalla confisca al </w:t>
            </w:r>
            <w:proofErr w:type="spellStart"/>
            <w:r w:rsidRPr="00BB7397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BB7397">
              <w:rPr>
                <w:rFonts w:ascii="Arial" w:hAnsi="Arial" w:cs="Arial"/>
                <w:sz w:val="20"/>
                <w:szCs w:val="20"/>
              </w:rPr>
              <w:t>-utilizzo:  percorso storico dalla Legge Rognoni- La Torre alla Legge 109.  In co</w:t>
            </w:r>
            <w:r w:rsidRPr="00BB7397">
              <w:rPr>
                <w:rFonts w:ascii="Arial" w:hAnsi="Arial" w:cs="Arial"/>
                <w:sz w:val="20"/>
                <w:szCs w:val="20"/>
              </w:rPr>
              <w:t>l</w:t>
            </w:r>
            <w:r w:rsidRPr="00BB7397">
              <w:rPr>
                <w:rFonts w:ascii="Arial" w:hAnsi="Arial" w:cs="Arial"/>
                <w:sz w:val="20"/>
                <w:szCs w:val="20"/>
              </w:rPr>
              <w:t>laborazi</w:t>
            </w:r>
            <w:r w:rsidRPr="00BB7397">
              <w:rPr>
                <w:rFonts w:ascii="Arial" w:hAnsi="Arial" w:cs="Arial"/>
                <w:sz w:val="20"/>
                <w:szCs w:val="20"/>
              </w:rPr>
              <w:t>o</w:t>
            </w:r>
            <w:r w:rsidRPr="00BB7397">
              <w:rPr>
                <w:rFonts w:ascii="Arial" w:hAnsi="Arial" w:cs="Arial"/>
                <w:sz w:val="20"/>
                <w:szCs w:val="20"/>
              </w:rPr>
              <w:t>ne con associazioni che si occupano del contrasto alla criminalit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BB7397">
              <w:rPr>
                <w:rFonts w:ascii="Arial" w:hAnsi="Arial" w:cs="Arial"/>
                <w:sz w:val="20"/>
                <w:szCs w:val="20"/>
              </w:rPr>
              <w:t>mafiosa   (classi del triennio , quelle che ad</w:t>
            </w:r>
            <w:r w:rsidRPr="00BB7397">
              <w:rPr>
                <w:rFonts w:ascii="Arial" w:hAnsi="Arial" w:cs="Arial"/>
                <w:sz w:val="20"/>
                <w:szCs w:val="20"/>
              </w:rPr>
              <w:t>e</w:t>
            </w:r>
            <w:r w:rsidRPr="00BB7397">
              <w:rPr>
                <w:rFonts w:ascii="Arial" w:hAnsi="Arial" w:cs="Arial"/>
                <w:sz w:val="20"/>
                <w:szCs w:val="20"/>
              </w:rPr>
              <w:t>r</w:t>
            </w:r>
            <w:r w:rsidRPr="00BB7397">
              <w:rPr>
                <w:rFonts w:ascii="Arial" w:hAnsi="Arial" w:cs="Arial"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sz w:val="20"/>
                <w:szCs w:val="20"/>
              </w:rPr>
              <w:t>ranno al viaggio a Palermo).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 Gennaio / febbraio 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Presentazione di Libera, associazione fondata da don Ciotti  (marzo) 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21 marzo : giornata della memoria e dell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Impegno, in collaborazione con Libera Associazione ( luogo da def</w:t>
            </w:r>
            <w:r w:rsidRPr="00BB7397">
              <w:rPr>
                <w:rFonts w:ascii="Arial" w:hAnsi="Arial" w:cs="Arial"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sz w:val="20"/>
                <w:szCs w:val="20"/>
              </w:rPr>
              <w:t>n</w:t>
            </w:r>
            <w:r w:rsidRPr="00BB7397">
              <w:rPr>
                <w:rFonts w:ascii="Arial" w:hAnsi="Arial" w:cs="Arial"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re) . Preparazione alla giornata   (classi del triennio </w:t>
            </w:r>
            <w:r w:rsidRPr="00BB7397">
              <w:rPr>
                <w:rFonts w:ascii="Arial" w:hAnsi="Arial" w:cs="Arial"/>
                <w:sz w:val="20"/>
                <w:szCs w:val="20"/>
              </w:rPr>
              <w:t>o gruppi classe)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 Partecipazione al concorso sul tema scelto dalla Fondazione Falcone ( marzo/ aprile)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   Classi quarte per gruppi o classi intere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>Commemorazione della strage di Capaci e via D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Amelio attraverso letture di testo, video e produzi</w:t>
            </w:r>
            <w:r w:rsidRPr="00BB7397">
              <w:rPr>
                <w:rFonts w:ascii="Arial" w:hAnsi="Arial" w:cs="Arial"/>
                <w:sz w:val="20"/>
                <w:szCs w:val="20"/>
              </w:rPr>
              <w:t>o</w:t>
            </w:r>
            <w:r w:rsidRPr="00BB7397">
              <w:rPr>
                <w:rFonts w:ascii="Arial" w:hAnsi="Arial" w:cs="Arial"/>
                <w:sz w:val="20"/>
                <w:szCs w:val="20"/>
              </w:rPr>
              <w:t>ne di art</w:t>
            </w:r>
            <w:r w:rsidRPr="00BB7397">
              <w:rPr>
                <w:rFonts w:ascii="Arial" w:hAnsi="Arial" w:cs="Arial"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sz w:val="20"/>
                <w:szCs w:val="20"/>
              </w:rPr>
              <w:t>c</w:t>
            </w:r>
            <w:r w:rsidRPr="00BB7397">
              <w:rPr>
                <w:rFonts w:ascii="Arial" w:hAnsi="Arial" w:cs="Arial"/>
                <w:sz w:val="20"/>
                <w:szCs w:val="20"/>
              </w:rPr>
              <w:t>o</w:t>
            </w:r>
            <w:r w:rsidRPr="00BB7397">
              <w:rPr>
                <w:rFonts w:ascii="Arial" w:hAnsi="Arial" w:cs="Arial"/>
                <w:sz w:val="20"/>
                <w:szCs w:val="20"/>
              </w:rPr>
              <w:t>li o altro materiale da parte dei ragazzi. Momento di raccoglimento davanti all</w:t>
            </w:r>
            <w:r w:rsidRPr="00BB7397">
              <w:rPr>
                <w:rFonts w:ascii="Arial" w:hAnsi="Arial" w:cs="Arial"/>
                <w:sz w:val="20"/>
                <w:szCs w:val="20"/>
              </w:rPr>
              <w:t>’</w:t>
            </w:r>
            <w:r w:rsidRPr="00BB7397">
              <w:rPr>
                <w:rFonts w:ascii="Arial" w:hAnsi="Arial" w:cs="Arial"/>
                <w:sz w:val="20"/>
                <w:szCs w:val="20"/>
              </w:rPr>
              <w:t>albero Fa</w:t>
            </w:r>
            <w:r w:rsidRPr="00BB7397">
              <w:rPr>
                <w:rFonts w:ascii="Arial" w:hAnsi="Arial" w:cs="Arial"/>
                <w:sz w:val="20"/>
                <w:szCs w:val="20"/>
              </w:rPr>
              <w:t>l</w:t>
            </w:r>
            <w:r w:rsidRPr="00BB7397">
              <w:rPr>
                <w:rFonts w:ascii="Arial" w:hAnsi="Arial" w:cs="Arial"/>
                <w:sz w:val="20"/>
                <w:szCs w:val="20"/>
              </w:rPr>
              <w:t>cone piantato nel gia</w:t>
            </w:r>
            <w:r w:rsidRPr="00BB7397">
              <w:rPr>
                <w:rFonts w:ascii="Arial" w:hAnsi="Arial" w:cs="Arial"/>
                <w:sz w:val="20"/>
                <w:szCs w:val="20"/>
              </w:rPr>
              <w:t>r</w:t>
            </w:r>
            <w:r w:rsidRPr="00BB7397">
              <w:rPr>
                <w:rFonts w:ascii="Arial" w:hAnsi="Arial" w:cs="Arial"/>
                <w:sz w:val="20"/>
                <w:szCs w:val="20"/>
              </w:rPr>
              <w:t xml:space="preserve">dino della nostra scuola. (biennio e triennio ). 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Viaggio a Palermo  Aprile/maggio  (classi quinte o gruppi classe ) </w:t>
            </w:r>
          </w:p>
          <w:p w:rsidR="00457BB5" w:rsidRPr="00BB7397" w:rsidRDefault="00E011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sz w:val="20"/>
                <w:szCs w:val="20"/>
              </w:rPr>
              <w:t xml:space="preserve">Partecipazione a </w:t>
            </w:r>
            <w:r w:rsidRPr="00BB7397">
              <w:rPr>
                <w:rFonts w:ascii="Arial" w:hAnsi="Arial" w:cs="Arial"/>
                <w:sz w:val="20"/>
                <w:szCs w:val="20"/>
              </w:rPr>
              <w:t>spettacoli teatrali e/o cinematografaci</w:t>
            </w:r>
          </w:p>
          <w:p w:rsidR="00457BB5" w:rsidRPr="00BB7397" w:rsidRDefault="00457BB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Nota bene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 allegherà la proposta di viaggio a Palermo con i prezzi aggiornati per l’anno scolastico  2018/19.</w:t>
            </w:r>
          </w:p>
        </w:tc>
      </w:tr>
    </w:tbl>
    <w:p w:rsidR="00457BB5" w:rsidRPr="00BB7397" w:rsidRDefault="00457BB5">
      <w:pPr>
        <w:widowControl w:val="0"/>
        <w:spacing w:after="0" w:line="240" w:lineRule="auto"/>
        <w:ind w:left="733" w:hanging="733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625" w:hanging="625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517" w:hanging="517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85" w:hanging="85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E011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>.5 Risorse umane</w:t>
      </w:r>
    </w:p>
    <w:tbl>
      <w:tblPr>
        <w:tblStyle w:val="TableNormal"/>
        <w:tblW w:w="10200" w:type="dxa"/>
        <w:jc w:val="center"/>
        <w:tblInd w:w="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2376"/>
        <w:gridCol w:w="180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i profili di riferimento dei docenti, dei collaboratori esterni che si 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prevede di utilizzare. Indicare i nominat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vi delle persone che ricopr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ranno ruoli rilevanti. Per il personale ATA concordare con il DSGA tempi, risorse e pr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t>fili funzionali.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  <w:jc w:val="center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Docenti: MORETTI, SCALTRITTI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  <w:p w:rsidR="00457BB5" w:rsidRPr="00BB7397" w:rsidRDefault="00E0117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Progettazione-Gestione</w:t>
            </w:r>
          </w:p>
          <w:p w:rsidR="00457BB5" w:rsidRPr="00BB7397" w:rsidRDefault="00E0117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  <w:p w:rsidR="00457BB5" w:rsidRPr="00BB7397" w:rsidRDefault="00E0117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insegnamento</w:t>
            </w:r>
          </w:p>
          <w:p w:rsidR="00457BB5" w:rsidRPr="00BB7397" w:rsidRDefault="00E0117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Esterni all’istituto  Libera Associazione contro le mafie                                                                                                                                    </w:t>
            </w:r>
          </w:p>
          <w:p w:rsidR="00457BB5" w:rsidRPr="00BB7397" w:rsidRDefault="00E0117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Personale ATA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457B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7BB5" w:rsidRPr="00BB7397" w:rsidRDefault="00457B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Ore: 50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Ore: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Ore: 10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 w:rsidRPr="00BB7397">
              <w:rPr>
                <w:rFonts w:ascii="Arial" w:hAnsi="Arial" w:cs="Arial"/>
                <w:sz w:val="20"/>
                <w:szCs w:val="20"/>
              </w:rPr>
              <w:t>: 10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45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BB5" w:rsidRPr="00BB7397" w:rsidRDefault="00457BB5">
      <w:pPr>
        <w:widowControl w:val="0"/>
        <w:spacing w:after="0" w:line="240" w:lineRule="auto"/>
        <w:ind w:left="718" w:hanging="718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610" w:hanging="610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502" w:hanging="502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70" w:hanging="70"/>
        <w:rPr>
          <w:rFonts w:ascii="Arial" w:eastAsia="Trebuchet MS" w:hAnsi="Arial" w:cs="Arial"/>
          <w:b/>
          <w:bCs/>
          <w:sz w:val="20"/>
          <w:szCs w:val="20"/>
        </w:rPr>
      </w:pPr>
    </w:p>
    <w:p w:rsidR="00457BB5" w:rsidRPr="00BB7397" w:rsidRDefault="00E011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7397">
        <w:rPr>
          <w:rFonts w:ascii="Arial" w:hAnsi="Arial" w:cs="Arial"/>
          <w:b/>
          <w:bCs/>
          <w:sz w:val="20"/>
          <w:szCs w:val="20"/>
        </w:rPr>
        <w:t>1.6 Beni e servizi</w:t>
      </w:r>
    </w:p>
    <w:tbl>
      <w:tblPr>
        <w:tblStyle w:val="TableNormal"/>
        <w:tblW w:w="10195" w:type="dxa"/>
        <w:jc w:val="center"/>
        <w:tblInd w:w="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5"/>
      </w:tblGrid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Indicare le risorse logistiche ed organizzative che si prevede di utilizzare per la realizzazione.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  <w:jc w:val="center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B7397">
              <w:rPr>
                <w:rFonts w:ascii="Arial" w:eastAsia="Arial Unicode MS" w:hAnsi="Arial" w:cs="Arial"/>
                <w:sz w:val="20"/>
                <w:szCs w:val="20"/>
              </w:rPr>
              <w:t>◻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Risorse informatiche;                                         </w:t>
            </w:r>
            <w:r w:rsidRPr="00BB7397">
              <w:rPr>
                <w:rFonts w:ascii="Arial" w:eastAsia="Arial Unicode MS" w:hAnsi="Arial" w:cs="Arial"/>
                <w:sz w:val="20"/>
                <w:szCs w:val="20"/>
              </w:rPr>
              <w:t>◻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Fotocopie;                                                  </w:t>
            </w:r>
            <w:r w:rsidRPr="00BB7397">
              <w:rPr>
                <w:rFonts w:ascii="Arial" w:eastAsia="Arial Unicode MS" w:hAnsi="Arial" w:cs="Arial"/>
                <w:sz w:val="20"/>
                <w:szCs w:val="20"/>
              </w:rPr>
              <w:t>◻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Aule e laboratori;</w:t>
            </w:r>
          </w:p>
          <w:p w:rsidR="00457BB5" w:rsidRPr="00BB7397" w:rsidRDefault="00E0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B7397">
              <w:rPr>
                <w:rFonts w:ascii="Arial" w:eastAsia="Arial Unicode MS" w:hAnsi="Arial" w:cs="Arial"/>
                <w:sz w:val="20"/>
                <w:szCs w:val="20"/>
              </w:rPr>
              <w:t>◻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Materiale didattico di consumo;                                                                                                </w:t>
            </w:r>
            <w:r w:rsidRPr="00BB7397">
              <w:rPr>
                <w:rFonts w:ascii="Arial" w:eastAsia="Arial Unicode MS" w:hAnsi="Arial" w:cs="Arial"/>
                <w:sz w:val="20"/>
                <w:szCs w:val="20"/>
              </w:rPr>
              <w:t>◻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Attrezz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B7397">
              <w:rPr>
                <w:rFonts w:ascii="Arial" w:hAnsi="Arial" w:cs="Arial"/>
                <w:b/>
                <w:bCs/>
                <w:sz w:val="20"/>
                <w:szCs w:val="20"/>
              </w:rPr>
              <w:t>ture audiovisive:</w:t>
            </w:r>
          </w:p>
        </w:tc>
      </w:tr>
      <w:tr w:rsidR="00457BB5" w:rsidRPr="00BB7397" w:rsidTr="00BB7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BB5" w:rsidRPr="00BB7397" w:rsidRDefault="0045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BB5" w:rsidRPr="00BB7397" w:rsidRDefault="00457BB5">
      <w:pPr>
        <w:widowControl w:val="0"/>
        <w:spacing w:after="0" w:line="240" w:lineRule="auto"/>
        <w:ind w:left="718" w:hanging="718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610" w:hanging="610"/>
        <w:rPr>
          <w:rFonts w:ascii="Arial" w:hAnsi="Arial" w:cs="Arial"/>
          <w:b/>
          <w:bCs/>
          <w:sz w:val="20"/>
          <w:szCs w:val="20"/>
        </w:rPr>
      </w:pPr>
    </w:p>
    <w:p w:rsidR="00457BB5" w:rsidRPr="00BB7397" w:rsidRDefault="00457BB5">
      <w:pPr>
        <w:widowControl w:val="0"/>
        <w:spacing w:after="0" w:line="240" w:lineRule="auto"/>
        <w:ind w:left="502" w:hanging="502"/>
        <w:rPr>
          <w:rFonts w:ascii="Arial" w:hAnsi="Arial" w:cs="Arial"/>
          <w:sz w:val="20"/>
          <w:szCs w:val="20"/>
        </w:rPr>
      </w:pPr>
    </w:p>
    <w:p w:rsidR="00457BB5" w:rsidRPr="00BB7397" w:rsidRDefault="00457BB5">
      <w:pPr>
        <w:pStyle w:val="Titolo7"/>
        <w:spacing w:before="0" w:after="0"/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E01179">
      <w:pPr>
        <w:pStyle w:val="Titolo7"/>
        <w:spacing w:before="0" w:after="0"/>
        <w:rPr>
          <w:rFonts w:ascii="Arial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 xml:space="preserve">Approvato dal/dai C. di C. il _____________________   Approvato </w:t>
      </w:r>
      <w:r w:rsidRPr="00BB7397">
        <w:rPr>
          <w:rFonts w:ascii="Arial" w:hAnsi="Arial" w:cs="Arial"/>
          <w:sz w:val="20"/>
          <w:szCs w:val="20"/>
        </w:rPr>
        <w:t>dal C. D. il      _______   _________</w:t>
      </w:r>
    </w:p>
    <w:p w:rsidR="00457BB5" w:rsidRPr="00BB7397" w:rsidRDefault="00457BB5">
      <w:pPr>
        <w:pStyle w:val="Titolo9"/>
        <w:spacing w:before="0" w:after="0"/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E01179">
      <w:pPr>
        <w:pStyle w:val="Titolo9"/>
        <w:spacing w:before="0" w:after="0"/>
        <w:rPr>
          <w:rFonts w:ascii="Arial" w:eastAsia="Trebuchet MS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 xml:space="preserve">Data   ___ / ___ / ____          </w:t>
      </w:r>
    </w:p>
    <w:p w:rsidR="00457BB5" w:rsidRPr="00BB7397" w:rsidRDefault="00E01179">
      <w:pPr>
        <w:pStyle w:val="Titolo9"/>
        <w:spacing w:before="0" w:after="0"/>
        <w:rPr>
          <w:rFonts w:ascii="Arial" w:eastAsia="Trebuchet MS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 xml:space="preserve">                                      </w:t>
      </w:r>
      <w:r w:rsidRPr="00BB7397">
        <w:rPr>
          <w:rFonts w:ascii="Arial" w:hAnsi="Arial" w:cs="Arial"/>
          <w:sz w:val="20"/>
          <w:szCs w:val="20"/>
        </w:rPr>
        <w:tab/>
      </w:r>
      <w:r w:rsidRPr="00BB7397">
        <w:rPr>
          <w:rFonts w:ascii="Arial" w:hAnsi="Arial" w:cs="Arial"/>
          <w:sz w:val="20"/>
          <w:szCs w:val="20"/>
        </w:rPr>
        <w:tab/>
      </w:r>
      <w:r w:rsidRPr="00BB7397">
        <w:rPr>
          <w:rFonts w:ascii="Arial" w:hAnsi="Arial" w:cs="Arial"/>
          <w:sz w:val="20"/>
          <w:szCs w:val="20"/>
        </w:rPr>
        <w:tab/>
      </w:r>
      <w:r w:rsidRPr="00BB7397">
        <w:rPr>
          <w:rFonts w:ascii="Arial" w:hAnsi="Arial" w:cs="Arial"/>
          <w:sz w:val="20"/>
          <w:szCs w:val="20"/>
        </w:rPr>
        <w:tab/>
        <w:t xml:space="preserve">    </w:t>
      </w:r>
      <w:r w:rsidRPr="00BB7397">
        <w:rPr>
          <w:rFonts w:ascii="Arial" w:hAnsi="Arial" w:cs="Arial"/>
          <w:sz w:val="20"/>
          <w:szCs w:val="20"/>
        </w:rPr>
        <w:tab/>
      </w:r>
      <w:r w:rsidRPr="00BB7397">
        <w:rPr>
          <w:rFonts w:ascii="Arial" w:hAnsi="Arial" w:cs="Arial"/>
          <w:sz w:val="20"/>
          <w:szCs w:val="20"/>
        </w:rPr>
        <w:tab/>
        <w:t xml:space="preserve"> IL   RESPONSABILE DEL  PROGETTO </w:t>
      </w:r>
    </w:p>
    <w:p w:rsidR="00457BB5" w:rsidRPr="00BB7397" w:rsidRDefault="00E01179">
      <w:pPr>
        <w:pStyle w:val="Titolo9"/>
        <w:spacing w:before="0" w:after="0"/>
        <w:rPr>
          <w:rFonts w:ascii="Arial" w:eastAsia="Trebuchet MS" w:hAnsi="Arial" w:cs="Arial"/>
          <w:sz w:val="20"/>
          <w:szCs w:val="20"/>
        </w:rPr>
      </w:pP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  <w:t xml:space="preserve">                            </w:t>
      </w:r>
    </w:p>
    <w:p w:rsidR="00457BB5" w:rsidRPr="00BB7397" w:rsidRDefault="00BB7397" w:rsidP="00BB7397">
      <w:pPr>
        <w:pStyle w:val="Titolo9"/>
        <w:spacing w:before="0" w:after="0"/>
        <w:jc w:val="right"/>
        <w:rPr>
          <w:rFonts w:ascii="Arial" w:eastAsia="Trebuchet MS" w:hAnsi="Arial" w:cs="Arial"/>
          <w:sz w:val="20"/>
          <w:szCs w:val="20"/>
        </w:rPr>
      </w:pP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Pr="00BB7397">
        <w:rPr>
          <w:rFonts w:ascii="Arial" w:eastAsia="Trebuchet MS" w:hAnsi="Arial" w:cs="Arial"/>
          <w:sz w:val="20"/>
          <w:szCs w:val="20"/>
        </w:rPr>
        <w:tab/>
      </w:r>
      <w:r w:rsidR="00E01179" w:rsidRPr="00BB7397">
        <w:rPr>
          <w:rFonts w:ascii="Arial" w:eastAsia="Trebuchet MS" w:hAnsi="Arial" w:cs="Arial"/>
          <w:sz w:val="20"/>
          <w:szCs w:val="20"/>
        </w:rPr>
        <w:t>Caterina De Sario</w:t>
      </w:r>
    </w:p>
    <w:p w:rsidR="00457BB5" w:rsidRPr="00BB7397" w:rsidRDefault="00E01179" w:rsidP="00BB7397">
      <w:pPr>
        <w:pStyle w:val="Titolo9"/>
        <w:spacing w:before="0" w:after="0"/>
        <w:jc w:val="right"/>
        <w:rPr>
          <w:rFonts w:ascii="Arial" w:eastAsia="Trebuchet MS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>________________________________</w:t>
      </w:r>
    </w:p>
    <w:p w:rsidR="00457BB5" w:rsidRPr="00BB7397" w:rsidRDefault="00457BB5">
      <w:pPr>
        <w:pStyle w:val="Titolo8"/>
        <w:spacing w:before="0" w:after="0"/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E01179">
      <w:pPr>
        <w:pStyle w:val="Titolo8"/>
        <w:spacing w:before="0" w:after="0"/>
        <w:rPr>
          <w:rFonts w:ascii="Arial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>Approvato dal Consiglio di Istituto il ______________</w:t>
      </w:r>
    </w:p>
    <w:p w:rsidR="00457BB5" w:rsidRPr="00BB7397" w:rsidRDefault="00457BB5">
      <w:pPr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457BB5">
      <w:pPr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457BB5">
      <w:pPr>
        <w:pStyle w:val="Pidipagina"/>
        <w:tabs>
          <w:tab w:val="clear" w:pos="9638"/>
          <w:tab w:val="right" w:pos="9612"/>
        </w:tabs>
        <w:rPr>
          <w:rFonts w:ascii="Arial" w:eastAsia="Trebuchet MS" w:hAnsi="Arial" w:cs="Arial"/>
          <w:sz w:val="20"/>
          <w:szCs w:val="20"/>
        </w:rPr>
      </w:pPr>
    </w:p>
    <w:p w:rsidR="00457BB5" w:rsidRPr="00BB7397" w:rsidRDefault="00E01179">
      <w:pPr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397">
        <w:rPr>
          <w:rFonts w:ascii="Arial" w:hAnsi="Arial" w:cs="Arial"/>
          <w:sz w:val="20"/>
          <w:szCs w:val="20"/>
        </w:rPr>
        <w:tab/>
      </w:r>
    </w:p>
    <w:sectPr w:rsidR="00457BB5" w:rsidRPr="00BB739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79" w:rsidRDefault="00E01179">
      <w:pPr>
        <w:spacing w:after="0" w:line="240" w:lineRule="auto"/>
      </w:pPr>
      <w:r>
        <w:separator/>
      </w:r>
    </w:p>
  </w:endnote>
  <w:endnote w:type="continuationSeparator" w:id="0">
    <w:p w:rsidR="00E01179" w:rsidRDefault="00E0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B5" w:rsidRDefault="00E01179">
    <w:pPr>
      <w:pStyle w:val="Pidipagina"/>
      <w:tabs>
        <w:tab w:val="clear" w:pos="9638"/>
        <w:tab w:val="right" w:pos="9612"/>
      </w:tabs>
    </w:pPr>
    <w:r>
      <w:rPr>
        <w:rFonts w:ascii="Arial" w:hAnsi="Arial"/>
        <w:sz w:val="16"/>
        <w:szCs w:val="16"/>
      </w:rPr>
      <w:t>MOD. 3.6.32.2  Scheda sintesi progetto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79" w:rsidRDefault="00E01179">
      <w:pPr>
        <w:spacing w:after="0" w:line="240" w:lineRule="auto"/>
      </w:pPr>
      <w:r>
        <w:separator/>
      </w:r>
    </w:p>
  </w:footnote>
  <w:footnote w:type="continuationSeparator" w:id="0">
    <w:p w:rsidR="00E01179" w:rsidRDefault="00E0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B5" w:rsidRDefault="00457BB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F32"/>
    <w:multiLevelType w:val="hybridMultilevel"/>
    <w:tmpl w:val="49907FD4"/>
    <w:lvl w:ilvl="0" w:tplc="4942DA7A">
      <w:start w:val="1"/>
      <w:numFmt w:val="bullet"/>
      <w:lvlText w:val="➢"/>
      <w:lvlJc w:val="left"/>
      <w:pPr>
        <w:ind w:left="35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AE2F4">
      <w:start w:val="1"/>
      <w:numFmt w:val="bullet"/>
      <w:lvlText w:val="□"/>
      <w:lvlJc w:val="left"/>
      <w:pPr>
        <w:ind w:left="107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0B16C">
      <w:start w:val="1"/>
      <w:numFmt w:val="bullet"/>
      <w:lvlText w:val="▪"/>
      <w:lvlJc w:val="left"/>
      <w:pPr>
        <w:ind w:left="179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C49A">
      <w:start w:val="1"/>
      <w:numFmt w:val="bullet"/>
      <w:lvlText w:val="•"/>
      <w:lvlJc w:val="left"/>
      <w:pPr>
        <w:ind w:left="251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C7D2E">
      <w:start w:val="1"/>
      <w:numFmt w:val="bullet"/>
      <w:lvlText w:val="□"/>
      <w:lvlJc w:val="left"/>
      <w:pPr>
        <w:ind w:left="323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2C1D0">
      <w:start w:val="1"/>
      <w:numFmt w:val="bullet"/>
      <w:lvlText w:val="▪"/>
      <w:lvlJc w:val="left"/>
      <w:pPr>
        <w:ind w:left="395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06FB4">
      <w:start w:val="1"/>
      <w:numFmt w:val="bullet"/>
      <w:lvlText w:val="•"/>
      <w:lvlJc w:val="left"/>
      <w:pPr>
        <w:ind w:left="467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27D0E">
      <w:start w:val="1"/>
      <w:numFmt w:val="bullet"/>
      <w:lvlText w:val="□"/>
      <w:lvlJc w:val="left"/>
      <w:pPr>
        <w:ind w:left="539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4B0AA">
      <w:start w:val="1"/>
      <w:numFmt w:val="bullet"/>
      <w:lvlText w:val="▪"/>
      <w:lvlJc w:val="left"/>
      <w:pPr>
        <w:ind w:left="611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F044EC"/>
    <w:multiLevelType w:val="multilevel"/>
    <w:tmpl w:val="3A86752A"/>
    <w:numStyleLink w:val="Stileimportato1"/>
  </w:abstractNum>
  <w:abstractNum w:abstractNumId="2">
    <w:nsid w:val="53396FD8"/>
    <w:multiLevelType w:val="hybridMultilevel"/>
    <w:tmpl w:val="FEE0981A"/>
    <w:lvl w:ilvl="0" w:tplc="8514F4AC">
      <w:start w:val="1"/>
      <w:numFmt w:val="bullet"/>
      <w:lvlText w:val="-"/>
      <w:lvlJc w:val="left"/>
      <w:pPr>
        <w:ind w:left="1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CAA32">
      <w:start w:val="1"/>
      <w:numFmt w:val="bullet"/>
      <w:lvlText w:val="-"/>
      <w:lvlJc w:val="left"/>
      <w:pPr>
        <w:ind w:left="7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03F5E">
      <w:start w:val="1"/>
      <w:numFmt w:val="bullet"/>
      <w:lvlText w:val="-"/>
      <w:lvlJc w:val="left"/>
      <w:pPr>
        <w:ind w:left="13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88EEE">
      <w:start w:val="1"/>
      <w:numFmt w:val="bullet"/>
      <w:lvlText w:val="-"/>
      <w:lvlJc w:val="left"/>
      <w:pPr>
        <w:ind w:left="19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AE4B2">
      <w:start w:val="1"/>
      <w:numFmt w:val="bullet"/>
      <w:lvlText w:val="-"/>
      <w:lvlJc w:val="left"/>
      <w:pPr>
        <w:ind w:left="25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A0814">
      <w:start w:val="1"/>
      <w:numFmt w:val="bullet"/>
      <w:lvlText w:val="-"/>
      <w:lvlJc w:val="left"/>
      <w:pPr>
        <w:ind w:left="31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EDD6">
      <w:start w:val="1"/>
      <w:numFmt w:val="bullet"/>
      <w:lvlText w:val="-"/>
      <w:lvlJc w:val="left"/>
      <w:pPr>
        <w:ind w:left="37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C2F7A">
      <w:start w:val="1"/>
      <w:numFmt w:val="bullet"/>
      <w:lvlText w:val="-"/>
      <w:lvlJc w:val="left"/>
      <w:pPr>
        <w:ind w:left="43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398">
      <w:start w:val="1"/>
      <w:numFmt w:val="bullet"/>
      <w:lvlText w:val="-"/>
      <w:lvlJc w:val="left"/>
      <w:pPr>
        <w:ind w:left="4973" w:hanging="17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516578"/>
    <w:multiLevelType w:val="multilevel"/>
    <w:tmpl w:val="3A86752A"/>
    <w:styleLink w:val="Stileimportato1"/>
    <w:lvl w:ilvl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B5B14E8"/>
    <w:multiLevelType w:val="hybridMultilevel"/>
    <w:tmpl w:val="8E3058C4"/>
    <w:lvl w:ilvl="0" w:tplc="B94C3282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E8CC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AD5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AED5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EB24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0C3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8383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275B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82A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BB5"/>
    <w:rsid w:val="00457BB5"/>
    <w:rsid w:val="00BB7397"/>
    <w:rsid w:val="00E01179"/>
    <w:rsid w:val="00F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7">
    <w:name w:val="heading 7"/>
    <w:next w:val="Normale"/>
    <w:pPr>
      <w:suppressAutoHyphens/>
      <w:spacing w:before="240" w:after="60"/>
      <w:outlineLvl w:val="6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8">
    <w:name w:val="heading 8"/>
    <w:next w:val="Normale"/>
    <w:pPr>
      <w:suppressAutoHyphens/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uppressAutoHyphens/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totabella">
    <w:name w:val="Contenuto tabell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7">
    <w:name w:val="heading 7"/>
    <w:next w:val="Normale"/>
    <w:pPr>
      <w:suppressAutoHyphens/>
      <w:spacing w:before="240" w:after="60"/>
      <w:outlineLvl w:val="6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8">
    <w:name w:val="heading 8"/>
    <w:next w:val="Normale"/>
    <w:pPr>
      <w:suppressAutoHyphens/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uppressAutoHyphens/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totabella">
    <w:name w:val="Contenuto tabell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esami2018</dc:creator>
  <cp:lastModifiedBy>esami2018</cp:lastModifiedBy>
  <cp:revision>2</cp:revision>
  <dcterms:created xsi:type="dcterms:W3CDTF">2018-06-27T08:25:00Z</dcterms:created>
  <dcterms:modified xsi:type="dcterms:W3CDTF">2018-06-27T08:25:00Z</dcterms:modified>
</cp:coreProperties>
</file>