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37" w:rsidRDefault="004718AF">
      <w:r>
        <w:rPr>
          <w:noProof/>
          <w:lang w:eastAsia="it-IT"/>
        </w:rPr>
        <w:drawing>
          <wp:inline distT="0" distB="0" distL="0" distR="0">
            <wp:extent cx="6120130" cy="2102814"/>
            <wp:effectExtent l="0" t="0" r="0" b="0"/>
            <wp:docPr id="2" name="Immagine 2" descr="C:\Users\Preside.DOCERE\Desktop\loghi\logo-ambito-35-1024x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OCERE\Desktop\loghi\logo-ambito-35-1024x3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102814"/>
                    </a:xfrm>
                    <a:prstGeom prst="rect">
                      <a:avLst/>
                    </a:prstGeom>
                    <a:noFill/>
                    <a:ln>
                      <a:noFill/>
                    </a:ln>
                  </pic:spPr>
                </pic:pic>
              </a:graphicData>
            </a:graphic>
          </wp:inline>
        </w:drawing>
      </w:r>
      <w:bookmarkStart w:id="0" w:name="_GoBack"/>
      <w:bookmarkEnd w:id="0"/>
    </w:p>
    <w:p w:rsidR="009C1F9E" w:rsidRDefault="009C1F9E"/>
    <w:p w:rsidR="009C1F9E" w:rsidRDefault="009C1F9E" w:rsidP="009C1F9E">
      <w:pPr>
        <w:jc w:val="center"/>
      </w:pPr>
      <w:r>
        <w:t>VERBALE DI AMBITO 35  - 20 MARZO 2018</w:t>
      </w:r>
    </w:p>
    <w:p w:rsidR="009C1F9E" w:rsidRDefault="009C1F9E" w:rsidP="009C1F9E">
      <w:pPr>
        <w:jc w:val="center"/>
      </w:pPr>
      <w:r>
        <w:t xml:space="preserve">Tradate, Aula Magna Istituto </w:t>
      </w:r>
      <w:r w:rsidRPr="009C1F9E">
        <w:rPr>
          <w:i/>
        </w:rPr>
        <w:t>M. Curie</w:t>
      </w:r>
    </w:p>
    <w:p w:rsidR="009C1F9E" w:rsidRDefault="009C1F9E" w:rsidP="009C1F9E">
      <w:pPr>
        <w:jc w:val="center"/>
      </w:pPr>
      <w:r>
        <w:t>Ore 8.30 – 10.00</w:t>
      </w:r>
    </w:p>
    <w:p w:rsidR="00BB4890" w:rsidRDefault="00BB4890" w:rsidP="009C1F9E">
      <w:pPr>
        <w:jc w:val="center"/>
      </w:pPr>
    </w:p>
    <w:p w:rsidR="003978C9" w:rsidRDefault="003978C9" w:rsidP="003978C9">
      <w:pPr>
        <w:jc w:val="both"/>
      </w:pPr>
      <w:r>
        <w:t xml:space="preserve">ODG: </w:t>
      </w:r>
    </w:p>
    <w:p w:rsidR="00BB4890" w:rsidRPr="003978C9" w:rsidRDefault="003978C9" w:rsidP="003978C9">
      <w:pPr>
        <w:pStyle w:val="Paragrafoelenco"/>
        <w:numPr>
          <w:ilvl w:val="0"/>
          <w:numId w:val="1"/>
        </w:numPr>
        <w:jc w:val="both"/>
      </w:pPr>
      <w:r w:rsidRPr="003978C9">
        <w:t>Approvazione del verbale della seduta precedente</w:t>
      </w:r>
    </w:p>
    <w:p w:rsidR="003978C9" w:rsidRPr="003978C9" w:rsidRDefault="003978C9" w:rsidP="003978C9">
      <w:pPr>
        <w:pStyle w:val="Paragrafoelenco"/>
        <w:numPr>
          <w:ilvl w:val="0"/>
          <w:numId w:val="1"/>
        </w:numPr>
        <w:spacing w:after="0" w:line="240" w:lineRule="auto"/>
        <w:contextualSpacing w:val="0"/>
      </w:pPr>
      <w:r w:rsidRPr="003978C9">
        <w:t>Informazioni da parte del polo di Ambito: big data, CPL, Polo regionale valutazione ed esame di Stato</w:t>
      </w:r>
    </w:p>
    <w:p w:rsidR="003978C9" w:rsidRPr="003978C9" w:rsidRDefault="003978C9" w:rsidP="003978C9">
      <w:pPr>
        <w:pStyle w:val="Paragrafoelenco"/>
        <w:numPr>
          <w:ilvl w:val="0"/>
          <w:numId w:val="1"/>
        </w:numPr>
        <w:spacing w:after="0" w:line="240" w:lineRule="auto"/>
        <w:contextualSpacing w:val="0"/>
      </w:pPr>
      <w:r w:rsidRPr="003978C9">
        <w:t>Aggiornamento reti nel contesto dell’ ambito e dell’ inter-ambito</w:t>
      </w:r>
    </w:p>
    <w:p w:rsidR="003978C9" w:rsidRPr="003978C9" w:rsidRDefault="003978C9" w:rsidP="003978C9">
      <w:pPr>
        <w:pStyle w:val="Paragrafoelenco"/>
        <w:numPr>
          <w:ilvl w:val="0"/>
          <w:numId w:val="1"/>
        </w:numPr>
        <w:spacing w:after="0" w:line="240" w:lineRule="auto"/>
        <w:contextualSpacing w:val="0"/>
      </w:pPr>
      <w:r w:rsidRPr="003978C9">
        <w:t xml:space="preserve">Formazione. Progetto e delibere gruppo di regia </w:t>
      </w:r>
    </w:p>
    <w:p w:rsidR="003978C9" w:rsidRDefault="003978C9" w:rsidP="003978C9">
      <w:pPr>
        <w:jc w:val="both"/>
      </w:pPr>
    </w:p>
    <w:p w:rsidR="003978C9" w:rsidRDefault="003978C9" w:rsidP="003978C9">
      <w:pPr>
        <w:jc w:val="both"/>
      </w:pPr>
    </w:p>
    <w:p w:rsidR="003978C9" w:rsidRDefault="009C188B" w:rsidP="003978C9">
      <w:pPr>
        <w:jc w:val="both"/>
      </w:pPr>
      <w:r>
        <w:t>In apertura della sessione di lavoro, presieduta dal dirigente della scuola polo di Ambito, prof.ssa Boracchi e dal dirigente della scuola polo di formazione di Ambito, prof.ssa Rossi E., si ricorda la figura di Anna Scaltritti, collega stimata  ma prematuramente scomparsa nel mese di novembre 2017.</w:t>
      </w:r>
    </w:p>
    <w:p w:rsidR="009C188B" w:rsidRDefault="009C188B" w:rsidP="003978C9">
      <w:pPr>
        <w:jc w:val="both"/>
      </w:pPr>
      <w:r>
        <w:t>Sono presenti di dirigenti firmatari come da allegato.</w:t>
      </w:r>
    </w:p>
    <w:p w:rsidR="009C188B" w:rsidRDefault="009C188B" w:rsidP="003978C9">
      <w:pPr>
        <w:jc w:val="both"/>
      </w:pPr>
      <w:r>
        <w:t>Si passa al primo punto all’o.d.g.: il verbale della seduta precedente viene approvato all’unanimità degli aventi diritto – 3 astenuti perché assenti alla sessione di lavoro verbalizzata.</w:t>
      </w:r>
    </w:p>
    <w:p w:rsidR="009C188B" w:rsidRDefault="009C188B" w:rsidP="003978C9">
      <w:pPr>
        <w:jc w:val="both"/>
      </w:pPr>
      <w:r>
        <w:t>In merito al punto 2 all’o.d.g., il dirigente Boracchi notifica e chiede contributi su quanto segue:</w:t>
      </w:r>
    </w:p>
    <w:p w:rsidR="009E7FAD" w:rsidRDefault="009E7FAD" w:rsidP="009C188B">
      <w:pPr>
        <w:pStyle w:val="Paragrafoelenco"/>
        <w:numPr>
          <w:ilvl w:val="0"/>
          <w:numId w:val="3"/>
        </w:numPr>
        <w:jc w:val="both"/>
      </w:pPr>
      <w:r>
        <w:t>Big Data: il Garante della Privacy ha confermato quanto indicato dal DS Boracchi in merito alla non legittimità di richiesta per monitoraggi Osservatorio scuola Provincia di Varese circa dati eccedenti la necessità indiata (sesso, numero di telefono e mail privati etc.) . Il problema dovrebbe pertanto risolversi anche con la convenzione fra AT Varese e Provincia in merito all’utilizzo dei dati di archivio SIDI.</w:t>
      </w:r>
    </w:p>
    <w:p w:rsidR="009C188B" w:rsidRDefault="009C188B" w:rsidP="009C188B">
      <w:pPr>
        <w:pStyle w:val="Paragrafoelenco"/>
        <w:numPr>
          <w:ilvl w:val="0"/>
          <w:numId w:val="3"/>
        </w:numPr>
        <w:jc w:val="both"/>
      </w:pPr>
      <w:r>
        <w:t xml:space="preserve">CPL Varese:  riparte il biennio progettuale come  da convenzione </w:t>
      </w:r>
      <w:proofErr w:type="spellStart"/>
      <w:r>
        <w:t>sottoriportata</w:t>
      </w:r>
      <w:proofErr w:type="spellEnd"/>
      <w:r>
        <w:t>:</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lastRenderedPageBreak/>
        <w:t>L’ufficio Scolastico Regionale per la Lombardia e Regione Lombardia hanno stipulato una</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Convenzione (</w:t>
      </w:r>
      <w:proofErr w:type="spellStart"/>
      <w:r w:rsidRPr="009C188B">
        <w:rPr>
          <w:rFonts w:ascii="Times New Roman" w:hAnsi="Times New Roman" w:cs="Times New Roman"/>
          <w:color w:val="000000"/>
          <w:sz w:val="24"/>
          <w:szCs w:val="24"/>
        </w:rPr>
        <w:t>prot</w:t>
      </w:r>
      <w:proofErr w:type="spellEnd"/>
      <w:r w:rsidRPr="009C188B">
        <w:rPr>
          <w:rFonts w:ascii="Times New Roman" w:hAnsi="Times New Roman" w:cs="Times New Roman"/>
          <w:color w:val="000000"/>
          <w:sz w:val="24"/>
          <w:szCs w:val="24"/>
        </w:rPr>
        <w:t>. MIUR.AOODRLO.REGISTRO UFFICIALE(U).0001958.02-02-2018)</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per il sostegno al progetto biennale 2018 - 2019 “Gli strumenti della legalità dei CPL per il</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sistema scolastico e produttivo della Lombardia”.</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Il progetto, parte integrante della suddetta Convenzione, al paragrafo “Cronoprogramma 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monitoraggi” prevede la stipula di un Accordo quadro tra USR Lombardia e i singoli Centri di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Promozione della legalità (CPL), istituiti con decreto direttoriale, MIUR. AOODRLO. Registro</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Decreti (U).0000243.19-02-2015.</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Con il sopra richiamato Accordo quadro i CPL si impegnano alla realizzazione delle finalità, delle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attività minime, del cronoprogramma e dei monitoraggi del progetto oggetto dell’Accordo.</w:t>
      </w:r>
    </w:p>
    <w:p w:rsidR="009C188B" w:rsidRPr="009C188B" w:rsidRDefault="009C188B" w:rsidP="009C188B">
      <w:pPr>
        <w:autoSpaceDE w:val="0"/>
        <w:autoSpaceDN w:val="0"/>
        <w:adjustRightInd w:val="0"/>
        <w:spacing w:after="0" w:line="240" w:lineRule="auto"/>
        <w:jc w:val="both"/>
        <w:rPr>
          <w:rFonts w:ascii="Times New Roman" w:hAnsi="Times New Roman" w:cs="Times New Roman"/>
          <w:b/>
          <w:bCs/>
          <w:color w:val="000000"/>
          <w:sz w:val="24"/>
          <w:szCs w:val="24"/>
        </w:rPr>
      </w:pPr>
      <w:r w:rsidRPr="009C188B">
        <w:rPr>
          <w:rFonts w:ascii="Times New Roman" w:hAnsi="Times New Roman" w:cs="Times New Roman"/>
          <w:b/>
          <w:bCs/>
          <w:color w:val="000000"/>
          <w:sz w:val="24"/>
          <w:szCs w:val="24"/>
        </w:rPr>
        <w:t>Finalità</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 xml:space="preserve">1. </w:t>
      </w:r>
      <w:r w:rsidRPr="009C188B">
        <w:rPr>
          <w:rFonts w:ascii="Times New Roman" w:hAnsi="Times New Roman" w:cs="Times New Roman"/>
          <w:b/>
          <w:bCs/>
          <w:color w:val="000000"/>
          <w:sz w:val="24"/>
          <w:szCs w:val="24"/>
        </w:rPr>
        <w:t xml:space="preserve">Elaborare in modo sistematico il materiale didattico </w:t>
      </w:r>
      <w:r w:rsidRPr="009C188B">
        <w:rPr>
          <w:rFonts w:ascii="Times New Roman" w:hAnsi="Times New Roman" w:cs="Times New Roman"/>
          <w:color w:val="000000"/>
          <w:sz w:val="24"/>
          <w:szCs w:val="24"/>
        </w:rPr>
        <w:t>prodotto dai singoli CPL nel corso</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del triennio 2015-2017 ma anche del prossimo biennio 2018 – 2019, al fine di creare un</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prodotto unitario che sia in grado di rafforzare il processo di disseminazione anche interregionale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(e-book, manuale cartaceo con una parte dedicata al materiale digitale...). A tal fine sarà di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 xml:space="preserve">supporto il Tavolo tecnico </w:t>
      </w:r>
      <w:proofErr w:type="spellStart"/>
      <w:r w:rsidRPr="009C188B">
        <w:rPr>
          <w:rFonts w:ascii="Times New Roman" w:hAnsi="Times New Roman" w:cs="Times New Roman"/>
          <w:color w:val="000000"/>
          <w:sz w:val="24"/>
          <w:szCs w:val="24"/>
        </w:rPr>
        <w:t>interistituzionale</w:t>
      </w:r>
      <w:proofErr w:type="spellEnd"/>
      <w:r w:rsidRPr="009C188B">
        <w:rPr>
          <w:rFonts w:ascii="Times New Roman" w:hAnsi="Times New Roman" w:cs="Times New Roman"/>
          <w:color w:val="000000"/>
          <w:sz w:val="24"/>
          <w:szCs w:val="24"/>
        </w:rPr>
        <w:t xml:space="preserve"> di cui al paragrafo “Coordinamento delle azioni</w:t>
      </w:r>
    </w:p>
    <w:p w:rsidR="009C188B" w:rsidRPr="009C188B" w:rsidRDefault="009C188B" w:rsidP="009C188B">
      <w:pPr>
        <w:autoSpaceDE w:val="0"/>
        <w:autoSpaceDN w:val="0"/>
        <w:adjustRightInd w:val="0"/>
        <w:spacing w:after="0" w:line="240" w:lineRule="auto"/>
        <w:jc w:val="both"/>
        <w:rPr>
          <w:rFonts w:ascii="Times New Roman" w:hAnsi="Times New Roman" w:cs="Times New Roman"/>
          <w:b/>
          <w:bCs/>
          <w:color w:val="000000"/>
          <w:sz w:val="24"/>
          <w:szCs w:val="24"/>
        </w:rPr>
      </w:pPr>
      <w:r w:rsidRPr="009C188B">
        <w:rPr>
          <w:rFonts w:ascii="Times New Roman" w:hAnsi="Times New Roman" w:cs="Times New Roman"/>
          <w:color w:val="000000"/>
          <w:sz w:val="24"/>
          <w:szCs w:val="24"/>
        </w:rPr>
        <w:t>progettuali”</w:t>
      </w:r>
      <w:r w:rsidRPr="009C188B">
        <w:rPr>
          <w:rFonts w:ascii="Times New Roman" w:hAnsi="Times New Roman" w:cs="Times New Roman"/>
          <w:b/>
          <w:bCs/>
          <w:color w:val="000000"/>
          <w:sz w:val="24"/>
          <w:szCs w:val="24"/>
        </w:rPr>
        <w:t>.</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 xml:space="preserve">2. </w:t>
      </w:r>
      <w:r w:rsidRPr="009C188B">
        <w:rPr>
          <w:rFonts w:ascii="Times New Roman" w:hAnsi="Times New Roman" w:cs="Times New Roman"/>
          <w:b/>
          <w:bCs/>
          <w:color w:val="000000"/>
          <w:sz w:val="24"/>
          <w:szCs w:val="24"/>
        </w:rPr>
        <w:t xml:space="preserve">Introdurre, </w:t>
      </w:r>
      <w:r w:rsidRPr="009C188B">
        <w:rPr>
          <w:rFonts w:ascii="Times New Roman" w:hAnsi="Times New Roman" w:cs="Times New Roman"/>
          <w:color w:val="000000"/>
          <w:sz w:val="24"/>
          <w:szCs w:val="24"/>
        </w:rPr>
        <w:t xml:space="preserve">in tutte le scuole appartenenti ai CPL, </w:t>
      </w:r>
      <w:r w:rsidRPr="009C188B">
        <w:rPr>
          <w:rFonts w:ascii="Times New Roman" w:hAnsi="Times New Roman" w:cs="Times New Roman"/>
          <w:b/>
          <w:bCs/>
          <w:color w:val="000000"/>
          <w:sz w:val="24"/>
          <w:szCs w:val="24"/>
        </w:rPr>
        <w:t xml:space="preserve">un modulo, </w:t>
      </w:r>
      <w:r w:rsidRPr="009C188B">
        <w:rPr>
          <w:rFonts w:ascii="Times New Roman" w:hAnsi="Times New Roman" w:cs="Times New Roman"/>
          <w:color w:val="000000"/>
          <w:sz w:val="24"/>
          <w:szCs w:val="24"/>
        </w:rPr>
        <w:t>nell'ambito</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dell'insegnamento di Cittadinanza e Costituzione e/o dei percorsi di educazione alla Legalità,</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anche con eventuali iniziative di ricerca-azione, dedicato ai temi della lotta alla corruzione e del</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contrasto alla criminalità organizzata, con curvature coerenti con i diversi ordini e gradi di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scuola.</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 xml:space="preserve">3. </w:t>
      </w:r>
      <w:r w:rsidRPr="009C188B">
        <w:rPr>
          <w:rFonts w:ascii="Times New Roman" w:hAnsi="Times New Roman" w:cs="Times New Roman"/>
          <w:b/>
          <w:bCs/>
          <w:color w:val="000000"/>
          <w:sz w:val="24"/>
          <w:szCs w:val="24"/>
        </w:rPr>
        <w:t>Organizzare percorsi di alternanza scuola-lavoro</w:t>
      </w:r>
      <w:r w:rsidRPr="009C188B">
        <w:rPr>
          <w:rFonts w:ascii="Times New Roman" w:hAnsi="Times New Roman" w:cs="Times New Roman"/>
          <w:color w:val="000000"/>
          <w:sz w:val="24"/>
          <w:szCs w:val="24"/>
        </w:rPr>
        <w:t>, nei quali siano valorizzati gli aspetti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dell'anticorruzione o di tutte le componenti (responsabilità sociale, riconoscimento del valore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delle norme, fondamenti valoriali ed etici…) che concorrono alla costruzione di una</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gestione/amministrazione legale e trasparente dell’impresa. A tal proposito devono essere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stipulate Convenzioni con imprese, associazioni, enti e istituzioni che consentano il</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raggiungimento di finalità educative e formative coerenti con gli ambiti tematici del progetto.</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 xml:space="preserve">4. </w:t>
      </w:r>
      <w:r w:rsidRPr="009C188B">
        <w:rPr>
          <w:rFonts w:ascii="Times New Roman" w:hAnsi="Times New Roman" w:cs="Times New Roman"/>
          <w:b/>
          <w:bCs/>
          <w:color w:val="000000"/>
          <w:sz w:val="24"/>
          <w:szCs w:val="24"/>
        </w:rPr>
        <w:t xml:space="preserve">Formare un pool di docenti </w:t>
      </w:r>
      <w:r w:rsidRPr="009C188B">
        <w:rPr>
          <w:rFonts w:ascii="Times New Roman" w:hAnsi="Times New Roman" w:cs="Times New Roman"/>
          <w:color w:val="000000"/>
          <w:sz w:val="24"/>
          <w:szCs w:val="24"/>
        </w:rPr>
        <w:t>che posseggano una preparazione specifica sui temi della lotta</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alla corruzione e alla criminalità organizzata e che possano essere utilizzati, all'interno delle reti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dei CPL, come formatori e comunque come supporto alle attività delle scuole che ne facciano</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richiesta. In questi anni molti sono stati i docenti dei CPL che hanno seguito corsi di formazione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organizzati dagli stessi CPL, dall'Università o da altre realtà qualificate. L’obiettivo è che ogni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CPL, nelle forme ritenute più opportune e valorizzando le professionalità presenti sul territorio,</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realizzi, una anagrafe provinciale dei docenti formatori da utilizzare anche a livello regionale.</w:t>
      </w:r>
    </w:p>
    <w:p w:rsidR="009C188B" w:rsidRPr="009C188B" w:rsidRDefault="009C188B" w:rsidP="009C188B">
      <w:pPr>
        <w:autoSpaceDE w:val="0"/>
        <w:autoSpaceDN w:val="0"/>
        <w:adjustRightInd w:val="0"/>
        <w:spacing w:after="0" w:line="240" w:lineRule="auto"/>
        <w:jc w:val="both"/>
        <w:rPr>
          <w:rFonts w:ascii="Times New Roman" w:hAnsi="Times New Roman" w:cs="Times New Roman"/>
          <w:b/>
          <w:bCs/>
          <w:color w:val="000000"/>
          <w:sz w:val="24"/>
          <w:szCs w:val="24"/>
        </w:rPr>
      </w:pPr>
      <w:r w:rsidRPr="009C188B">
        <w:rPr>
          <w:rFonts w:ascii="Times New Roman" w:hAnsi="Times New Roman" w:cs="Times New Roman"/>
          <w:color w:val="000000"/>
          <w:sz w:val="24"/>
          <w:szCs w:val="24"/>
        </w:rPr>
        <w:t xml:space="preserve">5. </w:t>
      </w:r>
      <w:r w:rsidRPr="009C188B">
        <w:rPr>
          <w:rFonts w:ascii="Times New Roman" w:hAnsi="Times New Roman" w:cs="Times New Roman"/>
          <w:b/>
          <w:bCs/>
          <w:color w:val="000000"/>
          <w:sz w:val="24"/>
          <w:szCs w:val="24"/>
        </w:rPr>
        <w:t>Realizzare attività di condivisione tra studenti dello stesso ordine o di ordini 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b/>
          <w:bCs/>
          <w:color w:val="000000"/>
          <w:sz w:val="24"/>
          <w:szCs w:val="24"/>
        </w:rPr>
        <w:t>gradi diversi sui temi oggetto della Convenzione</w:t>
      </w:r>
      <w:r w:rsidRPr="009C188B">
        <w:rPr>
          <w:rFonts w:ascii="Times New Roman" w:hAnsi="Times New Roman" w:cs="Times New Roman"/>
          <w:color w:val="000000"/>
          <w:sz w:val="24"/>
          <w:szCs w:val="24"/>
        </w:rPr>
        <w:t>, che siano poi in grado di svolgere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attività di formazione ai compagni.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 xml:space="preserve">6. </w:t>
      </w:r>
      <w:r w:rsidRPr="009C188B">
        <w:rPr>
          <w:rFonts w:ascii="Times New Roman" w:hAnsi="Times New Roman" w:cs="Times New Roman"/>
          <w:b/>
          <w:bCs/>
          <w:color w:val="000000"/>
          <w:sz w:val="24"/>
          <w:szCs w:val="24"/>
        </w:rPr>
        <w:t xml:space="preserve">Stipulare Convenzioni </w:t>
      </w:r>
      <w:r w:rsidRPr="009C188B">
        <w:rPr>
          <w:rFonts w:ascii="Times New Roman" w:hAnsi="Times New Roman" w:cs="Times New Roman"/>
          <w:color w:val="000000"/>
          <w:sz w:val="24"/>
          <w:szCs w:val="24"/>
        </w:rPr>
        <w:t>con le associazioni di categoria territoriali e con le associazioni di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impresa, con le quali i CPL come rete o le singole istituzioni scolastiche ad essi appartenenti,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instaurino un rapporto di proficua e reciproca collaborazione, attraverso iniziative volte a far</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conoscere, ove non si fosse già creata una tale situazione, la realtà progettuale dei CPL.</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 xml:space="preserve">7. </w:t>
      </w:r>
      <w:r w:rsidRPr="009C188B">
        <w:rPr>
          <w:rFonts w:ascii="Times New Roman" w:hAnsi="Times New Roman" w:cs="Times New Roman"/>
          <w:b/>
          <w:bCs/>
          <w:color w:val="000000"/>
          <w:sz w:val="24"/>
          <w:szCs w:val="24"/>
        </w:rPr>
        <w:t xml:space="preserve">Disseminazione regionale e provinciale </w:t>
      </w:r>
      <w:r w:rsidRPr="009C188B">
        <w:rPr>
          <w:rFonts w:ascii="Times New Roman" w:hAnsi="Times New Roman" w:cs="Times New Roman"/>
          <w:color w:val="000000"/>
          <w:sz w:val="24"/>
          <w:szCs w:val="24"/>
        </w:rPr>
        <w:t>dei lavori dei CPL.</w:t>
      </w:r>
    </w:p>
    <w:p w:rsidR="009C188B" w:rsidRPr="009C188B" w:rsidRDefault="009C188B" w:rsidP="009C188B">
      <w:pPr>
        <w:autoSpaceDE w:val="0"/>
        <w:autoSpaceDN w:val="0"/>
        <w:adjustRightInd w:val="0"/>
        <w:spacing w:after="0" w:line="240" w:lineRule="auto"/>
        <w:jc w:val="both"/>
        <w:rPr>
          <w:rFonts w:ascii="Times New Roman" w:hAnsi="Times New Roman" w:cs="Times New Roman"/>
          <w:b/>
          <w:bCs/>
          <w:color w:val="000000"/>
          <w:sz w:val="24"/>
          <w:szCs w:val="24"/>
        </w:rPr>
      </w:pPr>
      <w:r w:rsidRPr="009C188B">
        <w:rPr>
          <w:rFonts w:ascii="Times New Roman" w:hAnsi="Times New Roman" w:cs="Times New Roman"/>
          <w:b/>
          <w:bCs/>
          <w:color w:val="000000"/>
          <w:sz w:val="24"/>
          <w:szCs w:val="24"/>
        </w:rPr>
        <w:t>Attività minime previste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1. Realizzazione di Percorsi di alternanza scuola-lavoro.</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2. Stipula di Convenzioni con il mondo produttivo territoriale.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3.Predisposizione del materiale utile per la realizzazione del prodotto divulgativo regionale.</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4. Formazione docenti.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5. Realizzazione di attività di condivisione tra studenti dello stesso ordine o di ordini e gradi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diversi sui temi oggetto della Convenzione, che siano poi in grado di svolgere attività di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formazione ai compagni.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lastRenderedPageBreak/>
        <w:t>6. Progettazione e realizzazione di un modulo formativo con le caratteristiche illustrate al punto</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2 delle finalità.</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7. Realizzazione dell’anagrafe provinciale dei docenti formatori.</w:t>
      </w:r>
    </w:p>
    <w:p w:rsidR="009C188B" w:rsidRPr="009C188B" w:rsidRDefault="009C188B" w:rsidP="009C188B">
      <w:pPr>
        <w:autoSpaceDE w:val="0"/>
        <w:autoSpaceDN w:val="0"/>
        <w:adjustRightInd w:val="0"/>
        <w:spacing w:after="0" w:line="240" w:lineRule="auto"/>
        <w:jc w:val="both"/>
        <w:rPr>
          <w:rFonts w:ascii="Times New Roman" w:hAnsi="Times New Roman" w:cs="Times New Roman"/>
          <w:color w:val="000000"/>
          <w:sz w:val="24"/>
          <w:szCs w:val="24"/>
        </w:rPr>
      </w:pPr>
      <w:r w:rsidRPr="009C188B">
        <w:rPr>
          <w:rFonts w:ascii="Times New Roman" w:hAnsi="Times New Roman" w:cs="Times New Roman"/>
          <w:color w:val="000000"/>
          <w:sz w:val="24"/>
          <w:szCs w:val="24"/>
        </w:rPr>
        <w:t>8. Realizzazione di un evento regionale ed eventuali eventi provinciali.</w:t>
      </w:r>
    </w:p>
    <w:p w:rsidR="003978C9" w:rsidRDefault="003978C9" w:rsidP="003978C9">
      <w:pPr>
        <w:jc w:val="both"/>
      </w:pPr>
    </w:p>
    <w:p w:rsidR="009C188B" w:rsidRDefault="009C188B" w:rsidP="003978C9">
      <w:pPr>
        <w:jc w:val="both"/>
      </w:pPr>
      <w:r>
        <w:t>Al fine di condividere progetti e fondi, il DS Boracchi indice una riunione in data 7 p.v. al Liceo Crespi di Busto al fine di co</w:t>
      </w:r>
      <w:r w:rsidR="009E7FAD">
        <w:t>m</w:t>
      </w:r>
      <w:r>
        <w:t xml:space="preserve">porre il cronoprogramma progettuale. Si ricorda che tutte le manifestazioni delle scuole </w:t>
      </w:r>
      <w:r w:rsidR="009E7FAD">
        <w:t>ade</w:t>
      </w:r>
      <w:r>
        <w:t>renti in merito all’oggetto della educazione alla cittadinanza do</w:t>
      </w:r>
      <w:r w:rsidR="009E7FAD">
        <w:t xml:space="preserve">vrebbero </w:t>
      </w:r>
      <w:r>
        <w:t xml:space="preserve"> essere segnalate all’istituto polo, al fine di ottenere il rilascio dell’uso del logo CPL/REGIONE/USR per la segnalazione nel sito regionale. Tale segnalazione è voce tenuta in conto per</w:t>
      </w:r>
      <w:r w:rsidR="009E7FAD">
        <w:t xml:space="preserve"> </w:t>
      </w:r>
      <w:r>
        <w:t>la valutazione dei progetti delle scuo</w:t>
      </w:r>
      <w:r w:rsidR="009E7FAD">
        <w:t>l</w:t>
      </w:r>
      <w:r>
        <w:t xml:space="preserve">e </w:t>
      </w:r>
      <w:r w:rsidR="009E7FAD">
        <w:t xml:space="preserve"> - </w:t>
      </w:r>
      <w:r>
        <w:t>Legge 440 o PON</w:t>
      </w:r>
      <w:r w:rsidR="009E7FAD">
        <w:t xml:space="preserve"> - </w:t>
      </w:r>
      <w:r>
        <w:t xml:space="preserve"> in merito al medesimo oggetto.</w:t>
      </w:r>
      <w:r w:rsidR="009E7FAD">
        <w:t xml:space="preserve"> Si ricorda inoltre che il CPL come da accori avvenuti con le scuole che hanno risposto all’appello ha proceduto alla formulazione del bando legge 440 in merito.</w:t>
      </w:r>
    </w:p>
    <w:p w:rsidR="00F7080A" w:rsidRDefault="009E7FAD" w:rsidP="009E7FAD">
      <w:pPr>
        <w:pStyle w:val="Paragrafoelenco"/>
        <w:numPr>
          <w:ilvl w:val="0"/>
          <w:numId w:val="3"/>
        </w:numPr>
        <w:jc w:val="both"/>
      </w:pPr>
      <w:r>
        <w:t xml:space="preserve">Il DS Boracchi notifica che il Liceo Crespi ha ricevuto un mandato istituzionale in merito alla formulazione del progetto regionale per la valutazione e </w:t>
      </w:r>
      <w:proofErr w:type="spellStart"/>
      <w:r>
        <w:t>gi</w:t>
      </w:r>
      <w:proofErr w:type="spellEnd"/>
      <w:r>
        <w:t xml:space="preserve"> esami di Stato: a tale scopo, anche in continuità con gli anni passati, la formazione proposta ai Liceo terrà conto dei risultati per portare le nostre istanze in ambito regionale. Si tratta di progetto che tocca anche la questione della certificazione dell’ASL, cosa per la quale è naturale interfacciarsi anche con altri poli r</w:t>
      </w:r>
      <w:r w:rsidR="00F7080A">
        <w:t>e</w:t>
      </w:r>
      <w:r>
        <w:t>g</w:t>
      </w:r>
      <w:r w:rsidR="00F7080A">
        <w:t>i</w:t>
      </w:r>
      <w:r>
        <w:t>onali.</w:t>
      </w:r>
      <w:r w:rsidR="00F7080A">
        <w:t xml:space="preserve"> Il progetto viene sommariamente illustrato come segue:</w:t>
      </w:r>
    </w:p>
    <w:tbl>
      <w:tblPr>
        <w:tblW w:w="0" w:type="auto"/>
        <w:tblInd w:w="-15" w:type="dxa"/>
        <w:tblLayout w:type="fixed"/>
        <w:tblLook w:val="0000" w:firstRow="0" w:lastRow="0" w:firstColumn="0" w:lastColumn="0" w:noHBand="0" w:noVBand="0"/>
      </w:tblPr>
      <w:tblGrid>
        <w:gridCol w:w="9808"/>
      </w:tblGrid>
      <w:tr w:rsidR="00F7080A" w:rsidTr="002070BA">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F7080A" w:rsidRDefault="00F7080A" w:rsidP="002070BA">
            <w:pPr>
              <w:snapToGrid w:val="0"/>
              <w:spacing w:after="0" w:line="100" w:lineRule="atLeast"/>
              <w:rPr>
                <w:b/>
                <w:bCs/>
              </w:rPr>
            </w:pPr>
          </w:p>
          <w:p w:rsidR="00F7080A" w:rsidRDefault="00F7080A" w:rsidP="00F7080A">
            <w:pPr>
              <w:pStyle w:val="Paragrafoelenco1"/>
              <w:numPr>
                <w:ilvl w:val="0"/>
                <w:numId w:val="15"/>
              </w:numPr>
              <w:spacing w:after="0" w:line="100" w:lineRule="atLeast"/>
              <w:rPr>
                <w:b/>
                <w:bCs/>
              </w:rPr>
            </w:pPr>
            <w:r>
              <w:rPr>
                <w:b/>
                <w:bCs/>
              </w:rPr>
              <w:t>DESCRIZIONE DELLA PROPOSTA PROGETTUALE IN RELAZIONE ALLE SPECIFICHE RICHIESTE DELL’AVVISO (</w:t>
            </w:r>
            <w:proofErr w:type="spellStart"/>
            <w:r>
              <w:rPr>
                <w:b/>
                <w:bCs/>
              </w:rPr>
              <w:t>max</w:t>
            </w:r>
            <w:proofErr w:type="spellEnd"/>
            <w:r>
              <w:rPr>
                <w:b/>
                <w:bCs/>
              </w:rPr>
              <w:t xml:space="preserve"> 40 punti);</w:t>
            </w:r>
          </w:p>
          <w:p w:rsidR="00F7080A" w:rsidRDefault="00F7080A" w:rsidP="002070BA">
            <w:pPr>
              <w:spacing w:after="0" w:line="100" w:lineRule="atLeast"/>
              <w:rPr>
                <w:b/>
                <w:bCs/>
              </w:rPr>
            </w:pPr>
          </w:p>
          <w:p w:rsidR="00F7080A" w:rsidRDefault="00F7080A" w:rsidP="002070BA">
            <w:pPr>
              <w:spacing w:after="0" w:line="100" w:lineRule="atLeast"/>
              <w:jc w:val="both"/>
              <w:rPr>
                <w:bCs/>
              </w:rPr>
            </w:pPr>
            <w:r>
              <w:rPr>
                <w:bCs/>
              </w:rPr>
              <w:t>La proposta progettuale intende realizzare  in modo sinergico e  mettere  a  sistema  una serie di azioni di supporto e di  accompagnamento rivolte alle scuole, sia nella dimensione della  informazione/ formazione sia in quella della ricerca-azione,  con  i  seguenti  obiettivi  generali .</w:t>
            </w:r>
          </w:p>
          <w:p w:rsidR="00F7080A" w:rsidRDefault="00F7080A" w:rsidP="002070BA">
            <w:pPr>
              <w:spacing w:after="0" w:line="100" w:lineRule="atLeast"/>
              <w:rPr>
                <w:bCs/>
              </w:rPr>
            </w:pPr>
            <w:r>
              <w:rPr>
                <w:bCs/>
              </w:rPr>
              <w:t xml:space="preserve"> </w:t>
            </w:r>
          </w:p>
          <w:p w:rsidR="00F7080A" w:rsidRDefault="00F7080A" w:rsidP="00F7080A">
            <w:pPr>
              <w:numPr>
                <w:ilvl w:val="0"/>
                <w:numId w:val="10"/>
              </w:numPr>
              <w:suppressAutoHyphens/>
              <w:spacing w:after="0" w:line="100" w:lineRule="atLeast"/>
              <w:jc w:val="both"/>
            </w:pPr>
            <w:r>
              <w:rPr>
                <w:b/>
                <w:bCs/>
                <w:i/>
              </w:rPr>
              <w:t>Promuovere e diffondere  nelle istituzioni scolastiche la cultura della valutazione, nella duplice dimensione di valutazione degli apprendimenti e di valutazione di sistema</w:t>
            </w:r>
            <w:r>
              <w:rPr>
                <w:b/>
              </w:rPr>
              <w:t>.</w:t>
            </w:r>
          </w:p>
          <w:p w:rsidR="00F7080A" w:rsidRDefault="00F7080A" w:rsidP="002070BA">
            <w:pPr>
              <w:spacing w:after="0" w:line="240" w:lineRule="auto"/>
              <w:jc w:val="both"/>
            </w:pPr>
            <w:r>
              <w:t xml:space="preserve">Le attività progettuali intendono favorire la diffusione, entro le istituzioni scolastiche coinvolte,  della cultura della (auto)valutazione, come modus operandi che mira a sostenere la scuola in un processo di miglioramento continuo. Il procedimento di valutazione dovrebbe dar luogo a un insieme di interventi organizzativi, didattici, professionali volti a potenziare la capacità di autogoverno di ciascun istituto, consolidarne l’identità e l’autonomia, responsabilizzare la comunità scolastica nel raggiungimento degli obiettivi. </w:t>
            </w:r>
          </w:p>
          <w:p w:rsidR="00F7080A" w:rsidRPr="009E08D5" w:rsidRDefault="00F7080A" w:rsidP="002070BA">
            <w:pPr>
              <w:spacing w:after="0" w:line="100" w:lineRule="atLeast"/>
            </w:pPr>
            <w:r>
              <w:t>In questa prospettiva  o</w:t>
            </w:r>
            <w:r w:rsidRPr="009E08D5">
              <w:t>bie</w:t>
            </w:r>
            <w:r>
              <w:t>ttivi  specifici  della proposta progettuale sono</w:t>
            </w:r>
            <w:r w:rsidRPr="009E08D5">
              <w:t>:</w:t>
            </w:r>
          </w:p>
          <w:p w:rsidR="00F7080A" w:rsidRDefault="00F7080A" w:rsidP="00F7080A">
            <w:pPr>
              <w:numPr>
                <w:ilvl w:val="0"/>
                <w:numId w:val="8"/>
              </w:numPr>
              <w:suppressAutoHyphens/>
              <w:spacing w:after="0" w:line="100" w:lineRule="atLeast"/>
              <w:ind w:left="299" w:hanging="284"/>
              <w:jc w:val="both"/>
            </w:pPr>
            <w:r>
              <w:t>f</w:t>
            </w:r>
            <w:r w:rsidRPr="009E08D5">
              <w:t>avorire, in ogni fase del progetto, un coinvolgimento attivo e responsabile delle  scuole, fuori da logiche di mero adempimento formale</w:t>
            </w:r>
            <w:r>
              <w:t>;</w:t>
            </w:r>
          </w:p>
          <w:p w:rsidR="00F7080A" w:rsidRDefault="00F7080A" w:rsidP="00F7080A">
            <w:pPr>
              <w:numPr>
                <w:ilvl w:val="0"/>
                <w:numId w:val="8"/>
              </w:numPr>
              <w:suppressAutoHyphens/>
              <w:spacing w:after="0" w:line="100" w:lineRule="atLeast"/>
              <w:ind w:left="299" w:hanging="284"/>
              <w:jc w:val="both"/>
            </w:pPr>
            <w:r>
              <w:t>c</w:t>
            </w:r>
            <w:r w:rsidRPr="009E08D5">
              <w:t>onsentire a ciascuna istituzione scolastica, attraverso un buon processo valutativo, attivato in modo convinto e consapevole, di regolare e qualificare il proprio servizio educativo</w:t>
            </w:r>
            <w:r>
              <w:t xml:space="preserve">; </w:t>
            </w:r>
          </w:p>
          <w:p w:rsidR="00F7080A" w:rsidRPr="009E08D5" w:rsidRDefault="00F7080A" w:rsidP="00F7080A">
            <w:pPr>
              <w:numPr>
                <w:ilvl w:val="0"/>
                <w:numId w:val="8"/>
              </w:numPr>
              <w:suppressAutoHyphens/>
              <w:spacing w:after="0" w:line="100" w:lineRule="atLeast"/>
              <w:ind w:left="299" w:hanging="284"/>
              <w:jc w:val="both"/>
            </w:pPr>
            <w:r>
              <w:t>f</w:t>
            </w:r>
            <w:r w:rsidRPr="009E08D5">
              <w:t>ornire alle scuole strumenti per poter operare un c</w:t>
            </w:r>
            <w:r>
              <w:t xml:space="preserve">onfronto tra gli esiti della </w:t>
            </w:r>
            <w:r w:rsidRPr="009E08D5">
              <w:t>valutazione</w:t>
            </w:r>
            <w:r>
              <w:t xml:space="preserve"> interna </w:t>
            </w:r>
            <w:r w:rsidRPr="009E08D5">
              <w:t>e  quelli della valutazione</w:t>
            </w:r>
            <w:r>
              <w:t xml:space="preserve"> esterna, alla luce di benchmar</w:t>
            </w:r>
            <w:r w:rsidRPr="009E08D5">
              <w:t>k nazionali e territoriali</w:t>
            </w:r>
            <w:r>
              <w:t xml:space="preserve"> (attraverso ad. esempio</w:t>
            </w:r>
            <w:r w:rsidRPr="00156B1F">
              <w:t xml:space="preserve"> </w:t>
            </w:r>
            <w:r w:rsidRPr="00156B1F">
              <w:rPr>
                <w:i/>
              </w:rPr>
              <w:t>Cruscotto MIUR</w:t>
            </w:r>
            <w:r w:rsidRPr="00156B1F">
              <w:t xml:space="preserve"> per la valutazione delle scuole</w:t>
            </w:r>
            <w:r>
              <w:t>, o accordi di reti come per AT Varese)</w:t>
            </w:r>
            <w:r w:rsidRPr="00156B1F">
              <w:t xml:space="preserve"> </w:t>
            </w:r>
            <w:r>
              <w:t xml:space="preserve"> </w:t>
            </w:r>
            <w:r w:rsidRPr="009E08D5">
              <w:t>, così da poterne apprezzare  coerenze e/o incongruità</w:t>
            </w:r>
            <w:r>
              <w:t>.</w:t>
            </w:r>
          </w:p>
          <w:p w:rsidR="00F7080A" w:rsidRDefault="00F7080A" w:rsidP="002070BA">
            <w:pPr>
              <w:spacing w:after="0" w:line="100" w:lineRule="atLeast"/>
              <w:ind w:left="284" w:hanging="284"/>
              <w:jc w:val="both"/>
              <w:rPr>
                <w:bCs/>
              </w:rPr>
            </w:pPr>
          </w:p>
          <w:p w:rsidR="00F7080A" w:rsidRDefault="00F7080A" w:rsidP="00F7080A">
            <w:pPr>
              <w:numPr>
                <w:ilvl w:val="0"/>
                <w:numId w:val="10"/>
              </w:numPr>
              <w:suppressAutoHyphens/>
              <w:spacing w:after="0" w:line="100" w:lineRule="atLeast"/>
              <w:jc w:val="both"/>
            </w:pPr>
            <w:r>
              <w:rPr>
                <w:b/>
                <w:bCs/>
                <w:i/>
              </w:rPr>
              <w:t>Incentivare  lo sviluppo della professionalità docente</w:t>
            </w:r>
          </w:p>
          <w:p w:rsidR="00F7080A" w:rsidRDefault="00F7080A" w:rsidP="002070BA">
            <w:pPr>
              <w:spacing w:after="0" w:line="240" w:lineRule="auto"/>
              <w:jc w:val="both"/>
            </w:pPr>
            <w:r>
              <w:t>Il progetto intende favorire lo sviluppo di alcune dimensioni qualificanti la professionalità docente riconducibili ai seguenti obiettivi:</w:t>
            </w:r>
          </w:p>
          <w:p w:rsidR="00F7080A" w:rsidRDefault="00F7080A" w:rsidP="00F7080A">
            <w:pPr>
              <w:numPr>
                <w:ilvl w:val="0"/>
                <w:numId w:val="8"/>
              </w:numPr>
              <w:suppressAutoHyphens/>
              <w:spacing w:after="0" w:line="240" w:lineRule="auto"/>
              <w:ind w:left="299" w:hanging="299"/>
              <w:jc w:val="both"/>
            </w:pPr>
            <w:r>
              <w:t>s</w:t>
            </w:r>
            <w:r w:rsidRPr="009E08D5">
              <w:t>ollecitare i docenti ad interrogarsi sulla qualità del servizio</w:t>
            </w:r>
            <w:r>
              <w:t xml:space="preserve"> offerto al fine di migliorarlo;</w:t>
            </w:r>
            <w:r w:rsidRPr="009E08D5">
              <w:t xml:space="preserve"> </w:t>
            </w:r>
          </w:p>
          <w:p w:rsidR="00F7080A" w:rsidRDefault="00F7080A" w:rsidP="00F7080A">
            <w:pPr>
              <w:numPr>
                <w:ilvl w:val="0"/>
                <w:numId w:val="8"/>
              </w:numPr>
              <w:suppressAutoHyphens/>
              <w:spacing w:after="0" w:line="240" w:lineRule="auto"/>
              <w:ind w:left="299" w:hanging="299"/>
              <w:jc w:val="both"/>
            </w:pPr>
            <w:r>
              <w:lastRenderedPageBreak/>
              <w:t xml:space="preserve">incrementare la </w:t>
            </w:r>
            <w:r w:rsidRPr="009E08D5">
              <w:t xml:space="preserve"> consapevolezza della necessità di coniugare la libertà di compiere scelte autonome alla responsabilità di intraprendere processi di miglioramento e di qualificazione del servizio</w:t>
            </w:r>
            <w:r>
              <w:t>;</w:t>
            </w:r>
          </w:p>
          <w:p w:rsidR="00F7080A" w:rsidRPr="009E08D5" w:rsidRDefault="00F7080A" w:rsidP="00F7080A">
            <w:pPr>
              <w:numPr>
                <w:ilvl w:val="0"/>
                <w:numId w:val="8"/>
              </w:numPr>
              <w:suppressAutoHyphens/>
              <w:spacing w:after="0" w:line="240" w:lineRule="auto"/>
              <w:ind w:left="299" w:hanging="299"/>
              <w:jc w:val="both"/>
            </w:pPr>
            <w:r>
              <w:t>s</w:t>
            </w:r>
            <w:r w:rsidRPr="009E08D5">
              <w:t>perimentare e promuovere l'acquisizione di  forme di progettazione dell'attività didattica  e di valutazione degli esiti che  individuino  quale elemento strategico l'acquisizione di competenze chiave disciplinari e trasversali</w:t>
            </w:r>
            <w:r>
              <w:t>.</w:t>
            </w:r>
          </w:p>
          <w:p w:rsidR="00F7080A" w:rsidRDefault="00F7080A" w:rsidP="002070BA">
            <w:pPr>
              <w:spacing w:after="0" w:line="100" w:lineRule="atLeast"/>
              <w:ind w:left="284" w:hanging="284"/>
              <w:jc w:val="both"/>
            </w:pPr>
          </w:p>
          <w:p w:rsidR="00F7080A" w:rsidRDefault="00F7080A" w:rsidP="002070BA">
            <w:pPr>
              <w:spacing w:after="0" w:line="100" w:lineRule="atLeast"/>
              <w:ind w:left="284" w:hanging="284"/>
              <w:jc w:val="both"/>
            </w:pPr>
            <w:r>
              <w:rPr>
                <w:b/>
                <w:i/>
              </w:rPr>
              <w:t>3. Costruire una rete di collaborazione tra scuole</w:t>
            </w:r>
          </w:p>
          <w:p w:rsidR="00F7080A" w:rsidRDefault="00F7080A" w:rsidP="002070BA">
            <w:pPr>
              <w:spacing w:after="0" w:line="240" w:lineRule="auto"/>
              <w:jc w:val="both"/>
            </w:pPr>
            <w:r>
              <w:t xml:space="preserve">Il progetto si propone la messa a punto di un modello organizzativo che vede un'azione congiunta di USR Lombardia, AT provinciali, scuole capofila delle reti di ambito e scuola polo, con ruoli di responsabilità specifica, in un'ottica di cooperazione fattiva e sinergica tra amministrazione e  istituzioni scolastiche. </w:t>
            </w:r>
          </w:p>
          <w:p w:rsidR="00F7080A" w:rsidRPr="002F78DD" w:rsidRDefault="00F7080A" w:rsidP="002070BA">
            <w:pPr>
              <w:spacing w:after="0" w:line="100" w:lineRule="atLeast"/>
              <w:jc w:val="both"/>
            </w:pPr>
            <w:r>
              <w:t xml:space="preserve">Obiettivo da raggiungere è favorire il costituirsi, sui territori delle diverse province,  di reti di scopo o finalizzare  e opportunamente valorizzare le reti  già esistenti  (es. reti di ambito) in modo da garantire una  stabile collaborazione in termini di sistematicità di lavoro e di  trasferibilità di esiti. </w:t>
            </w:r>
            <w:r w:rsidRPr="002F78DD">
              <w:t>Obiettivi specifici  in questa prospettiva sono:</w:t>
            </w:r>
          </w:p>
          <w:p w:rsidR="00F7080A" w:rsidRPr="002F78DD" w:rsidRDefault="00F7080A" w:rsidP="00F7080A">
            <w:pPr>
              <w:numPr>
                <w:ilvl w:val="0"/>
                <w:numId w:val="8"/>
              </w:numPr>
              <w:suppressAutoHyphens/>
              <w:spacing w:after="0" w:line="100" w:lineRule="atLeast"/>
              <w:ind w:left="299" w:hanging="284"/>
              <w:jc w:val="both"/>
            </w:pPr>
            <w:r>
              <w:t>p</w:t>
            </w:r>
            <w:r w:rsidRPr="002F78DD">
              <w:t>romuovere nelle scuole la pratica del “fare sistema”, per uscire da una prospettiva di autoreferenzialità, condividere idealità e progettualità, ottimizzare risorse</w:t>
            </w:r>
            <w:r>
              <w:t>;</w:t>
            </w:r>
          </w:p>
          <w:p w:rsidR="00F7080A" w:rsidRPr="002F78DD" w:rsidRDefault="00F7080A" w:rsidP="00F7080A">
            <w:pPr>
              <w:numPr>
                <w:ilvl w:val="0"/>
                <w:numId w:val="8"/>
              </w:numPr>
              <w:suppressAutoHyphens/>
              <w:spacing w:after="0" w:line="100" w:lineRule="atLeast"/>
              <w:ind w:left="299" w:hanging="284"/>
              <w:jc w:val="both"/>
            </w:pPr>
            <w:r>
              <w:t>r</w:t>
            </w:r>
            <w:r w:rsidRPr="002F78DD">
              <w:t>idurre, nell’ambito della stessa area geografica, le differenze nei livelli di apprendimento degli studenti tra scuole analoghe per tipologia ed indirizzo</w:t>
            </w:r>
            <w:r>
              <w:t>;</w:t>
            </w:r>
          </w:p>
          <w:p w:rsidR="00F7080A" w:rsidRPr="002F78DD" w:rsidRDefault="00F7080A" w:rsidP="00F7080A">
            <w:pPr>
              <w:numPr>
                <w:ilvl w:val="0"/>
                <w:numId w:val="8"/>
              </w:numPr>
              <w:suppressAutoHyphens/>
              <w:spacing w:after="0" w:line="100" w:lineRule="atLeast"/>
              <w:ind w:left="299" w:hanging="284"/>
              <w:jc w:val="both"/>
            </w:pPr>
            <w:r>
              <w:t>d</w:t>
            </w:r>
            <w:r w:rsidRPr="002F78DD">
              <w:t>efinire  un modello condiviso di progettazione e monitoraggio dei percorsi attivati e dei prodotti/risultati ottenuti cos</w:t>
            </w:r>
            <w:r>
              <w:t xml:space="preserve">ì da poter svolgere un </w:t>
            </w:r>
            <w:proofErr w:type="spellStart"/>
            <w:r>
              <w:t>benchmar</w:t>
            </w:r>
            <w:r w:rsidRPr="002F78DD">
              <w:t>king</w:t>
            </w:r>
            <w:proofErr w:type="spellEnd"/>
            <w:r w:rsidRPr="002F78DD">
              <w:t xml:space="preserve"> </w:t>
            </w:r>
            <w:r>
              <w:t xml:space="preserve"> </w:t>
            </w:r>
            <w:r w:rsidRPr="002F78DD">
              <w:t>finalizzato anche allo scambio di buone pratiche</w:t>
            </w:r>
            <w:r>
              <w:t>;</w:t>
            </w:r>
          </w:p>
          <w:p w:rsidR="00F7080A" w:rsidRPr="002F78DD" w:rsidRDefault="00F7080A" w:rsidP="00F7080A">
            <w:pPr>
              <w:numPr>
                <w:ilvl w:val="0"/>
                <w:numId w:val="8"/>
              </w:numPr>
              <w:suppressAutoHyphens/>
              <w:spacing w:after="0" w:line="100" w:lineRule="atLeast"/>
              <w:ind w:left="299" w:hanging="284"/>
              <w:jc w:val="both"/>
            </w:pPr>
            <w:r>
              <w:t>c</w:t>
            </w:r>
            <w:r w:rsidRPr="002F78DD">
              <w:t>onsentire l'</w:t>
            </w:r>
            <w:r>
              <w:t>estensione a livello regionale</w:t>
            </w:r>
            <w:r w:rsidRPr="002F78DD">
              <w:t xml:space="preserve"> di azioni di </w:t>
            </w:r>
            <w:r>
              <w:t xml:space="preserve">valutazione e </w:t>
            </w:r>
            <w:r w:rsidRPr="002F78DD">
              <w:t>miglioramento concepite e realizzate in ambito locale, così  da potenziarne le possibilità di ricaduta</w:t>
            </w:r>
            <w:r>
              <w:t>;</w:t>
            </w:r>
            <w:r w:rsidRPr="002F78DD">
              <w:t xml:space="preserve"> </w:t>
            </w:r>
          </w:p>
          <w:p w:rsidR="00F7080A" w:rsidRPr="002F78DD" w:rsidRDefault="00F7080A" w:rsidP="00F7080A">
            <w:pPr>
              <w:numPr>
                <w:ilvl w:val="0"/>
                <w:numId w:val="8"/>
              </w:numPr>
              <w:suppressAutoHyphens/>
              <w:spacing w:after="0" w:line="100" w:lineRule="atLeast"/>
              <w:ind w:left="299" w:hanging="284"/>
              <w:jc w:val="both"/>
            </w:pPr>
            <w:r>
              <w:t>o</w:t>
            </w:r>
            <w:r w:rsidRPr="002F78DD">
              <w:t>ffrire strumenti per  la validazione e la documentazione di quanto realizzato</w:t>
            </w:r>
            <w:r>
              <w:t>, in collaborazione con Università, enti di ricerca, associazioni professionali.</w:t>
            </w:r>
          </w:p>
          <w:p w:rsidR="00F7080A" w:rsidRDefault="00F7080A" w:rsidP="002070BA">
            <w:pPr>
              <w:spacing w:after="0" w:line="100" w:lineRule="atLeast"/>
              <w:ind w:left="299"/>
              <w:jc w:val="both"/>
            </w:pPr>
          </w:p>
          <w:p w:rsidR="00F7080A" w:rsidRPr="00156B1F" w:rsidRDefault="00F7080A" w:rsidP="002070BA">
            <w:pPr>
              <w:spacing w:after="0" w:line="100" w:lineRule="atLeast"/>
              <w:ind w:left="299"/>
              <w:jc w:val="both"/>
            </w:pPr>
          </w:p>
          <w:p w:rsidR="00F7080A" w:rsidRDefault="00F7080A" w:rsidP="002070BA">
            <w:pPr>
              <w:spacing w:after="0" w:line="100" w:lineRule="atLeast"/>
              <w:rPr>
                <w:bCs/>
              </w:rPr>
            </w:pPr>
            <w:r>
              <w:rPr>
                <w:bCs/>
              </w:rPr>
              <w:t>Le azioni di accompagnamento e di supporto alla istituzioni scolastiche che si intendono mettere  in campo possono essere ricondotte a  quattro macro ambiti  di intervento:</w:t>
            </w:r>
          </w:p>
          <w:p w:rsidR="00F7080A" w:rsidRPr="00156B1F" w:rsidRDefault="00F7080A" w:rsidP="00F7080A">
            <w:pPr>
              <w:numPr>
                <w:ilvl w:val="0"/>
                <w:numId w:val="16"/>
              </w:numPr>
              <w:suppressAutoHyphens/>
              <w:spacing w:after="0" w:line="100" w:lineRule="atLeast"/>
              <w:rPr>
                <w:bCs/>
                <w:i/>
              </w:rPr>
            </w:pPr>
            <w:r w:rsidRPr="00156B1F">
              <w:rPr>
                <w:bCs/>
                <w:i/>
              </w:rPr>
              <w:t>informazione/formazione;</w:t>
            </w:r>
          </w:p>
          <w:p w:rsidR="00F7080A" w:rsidRPr="00156B1F" w:rsidRDefault="00F7080A" w:rsidP="00F7080A">
            <w:pPr>
              <w:numPr>
                <w:ilvl w:val="0"/>
                <w:numId w:val="16"/>
              </w:numPr>
              <w:suppressAutoHyphens/>
              <w:spacing w:after="0" w:line="100" w:lineRule="atLeast"/>
              <w:rPr>
                <w:bCs/>
                <w:i/>
              </w:rPr>
            </w:pPr>
            <w:r w:rsidRPr="00156B1F">
              <w:rPr>
                <w:bCs/>
                <w:i/>
              </w:rPr>
              <w:t xml:space="preserve">ricerca e sperimentazione; </w:t>
            </w:r>
          </w:p>
          <w:p w:rsidR="00F7080A" w:rsidRPr="00156B1F" w:rsidRDefault="00F7080A" w:rsidP="00F7080A">
            <w:pPr>
              <w:numPr>
                <w:ilvl w:val="0"/>
                <w:numId w:val="16"/>
              </w:numPr>
              <w:suppressAutoHyphens/>
              <w:spacing w:after="0" w:line="100" w:lineRule="atLeast"/>
              <w:rPr>
                <w:bCs/>
                <w:i/>
              </w:rPr>
            </w:pPr>
            <w:r w:rsidRPr="00156B1F">
              <w:rPr>
                <w:bCs/>
                <w:i/>
              </w:rPr>
              <w:t>pubblicizzazione  e disseminazione di buone pratiche</w:t>
            </w:r>
          </w:p>
          <w:p w:rsidR="00F7080A" w:rsidRPr="00156B1F" w:rsidRDefault="00F7080A" w:rsidP="00F7080A">
            <w:pPr>
              <w:numPr>
                <w:ilvl w:val="0"/>
                <w:numId w:val="16"/>
              </w:numPr>
              <w:suppressAutoHyphens/>
              <w:spacing w:after="0" w:line="100" w:lineRule="atLeast"/>
              <w:rPr>
                <w:i/>
              </w:rPr>
            </w:pPr>
            <w:r w:rsidRPr="00156B1F">
              <w:rPr>
                <w:bCs/>
                <w:i/>
              </w:rPr>
              <w:t>monitoraggio</w:t>
            </w:r>
          </w:p>
          <w:p w:rsidR="00F7080A" w:rsidRDefault="00F7080A" w:rsidP="002070BA">
            <w:pPr>
              <w:spacing w:after="0" w:line="100" w:lineRule="atLeast"/>
            </w:pPr>
          </w:p>
          <w:p w:rsidR="00F7080A" w:rsidRDefault="00F7080A" w:rsidP="00F7080A">
            <w:pPr>
              <w:numPr>
                <w:ilvl w:val="0"/>
                <w:numId w:val="9"/>
              </w:numPr>
              <w:suppressAutoHyphens/>
              <w:spacing w:after="0" w:line="100" w:lineRule="atLeast"/>
              <w:rPr>
                <w:bCs/>
              </w:rPr>
            </w:pPr>
            <w:r>
              <w:rPr>
                <w:b/>
                <w:bCs/>
                <w:i/>
              </w:rPr>
              <w:t>ATTIVITA’ DI INFORMAZIONE</w:t>
            </w:r>
          </w:p>
          <w:p w:rsidR="00F7080A" w:rsidRDefault="00F7080A" w:rsidP="00F7080A">
            <w:pPr>
              <w:numPr>
                <w:ilvl w:val="0"/>
                <w:numId w:val="11"/>
              </w:numPr>
              <w:suppressAutoHyphens/>
              <w:spacing w:after="0" w:line="100" w:lineRule="atLeast"/>
              <w:ind w:left="299" w:hanging="284"/>
              <w:jc w:val="both"/>
              <w:rPr>
                <w:bCs/>
              </w:rPr>
            </w:pPr>
            <w:r>
              <w:rPr>
                <w:bCs/>
              </w:rPr>
              <w:t xml:space="preserve">Progettazione, organizzazione e coordinamento di una serie di seminali disseminati a livello provinciale di informazione  sulle novità introdotte dai recenti provvedimenti normativi  in ambito valutativo e indicazioni di possibili piste di lavoro ai fini di una loro implementazione nella prassi scolastica, con attenzione ad un duplice profilo di utenza: docenti e dirigenti.  </w:t>
            </w:r>
          </w:p>
          <w:p w:rsidR="00F7080A" w:rsidRDefault="00F7080A" w:rsidP="00F7080A">
            <w:pPr>
              <w:numPr>
                <w:ilvl w:val="0"/>
                <w:numId w:val="11"/>
              </w:numPr>
              <w:suppressAutoHyphens/>
              <w:spacing w:after="0" w:line="100" w:lineRule="atLeast"/>
              <w:ind w:left="299" w:hanging="284"/>
              <w:jc w:val="both"/>
              <w:rPr>
                <w:bCs/>
              </w:rPr>
            </w:pPr>
            <w:r>
              <w:rPr>
                <w:bCs/>
              </w:rPr>
              <w:t>Azione capillare di coinvolgimento di: referenti di ambito, AT, USR Lombardia  in fase progettuale e di realizzazione.</w:t>
            </w:r>
          </w:p>
          <w:p w:rsidR="00F7080A" w:rsidRDefault="00F7080A" w:rsidP="002070BA">
            <w:pPr>
              <w:spacing w:after="0" w:line="100" w:lineRule="atLeast"/>
              <w:ind w:left="284" w:hanging="284"/>
              <w:jc w:val="both"/>
              <w:rPr>
                <w:b/>
                <w:bCs/>
                <w:i/>
              </w:rPr>
            </w:pPr>
            <w:r>
              <w:rPr>
                <w:bCs/>
              </w:rPr>
              <w:t xml:space="preserve">     </w:t>
            </w:r>
          </w:p>
          <w:p w:rsidR="00F7080A" w:rsidRPr="009E08D5" w:rsidRDefault="00F7080A" w:rsidP="00F7080A">
            <w:pPr>
              <w:numPr>
                <w:ilvl w:val="0"/>
                <w:numId w:val="9"/>
              </w:numPr>
              <w:suppressAutoHyphens/>
              <w:spacing w:after="0" w:line="100" w:lineRule="atLeast"/>
              <w:rPr>
                <w:b/>
                <w:bCs/>
                <w:i/>
              </w:rPr>
            </w:pPr>
            <w:r>
              <w:rPr>
                <w:b/>
                <w:bCs/>
                <w:i/>
              </w:rPr>
              <w:t>A</w:t>
            </w:r>
            <w:r w:rsidRPr="009E08D5">
              <w:rPr>
                <w:b/>
                <w:bCs/>
                <w:i/>
              </w:rPr>
              <w:t xml:space="preserve">TTIVITA’ DI  FORMAZIONE </w:t>
            </w:r>
          </w:p>
          <w:p w:rsidR="00F7080A" w:rsidRDefault="00F7080A" w:rsidP="00F7080A">
            <w:pPr>
              <w:numPr>
                <w:ilvl w:val="0"/>
                <w:numId w:val="12"/>
              </w:numPr>
              <w:suppressAutoHyphens/>
              <w:spacing w:after="0" w:line="100" w:lineRule="atLeast"/>
              <w:ind w:left="299" w:hanging="299"/>
              <w:jc w:val="both"/>
              <w:rPr>
                <w:bCs/>
              </w:rPr>
            </w:pPr>
            <w:r>
              <w:rPr>
                <w:bCs/>
              </w:rPr>
              <w:t xml:space="preserve">Progettazione, organizzazione e coordinamento di  percorsi formativi di tipo laboratoriale finalizzati a sviluppare nei docenti competenze  di  lettura, analisi critica e  utilizzo, in un’ottica di miglioramento dell'azione didattica (es. ideazione di percorsi di insegnamento/apprendimento più efficaci, definizione di strumenti valutativi  idonei)  e di sistema (es. redazione del PTOF, definizione del Piano di Miglioramento),  </w:t>
            </w:r>
          </w:p>
          <w:p w:rsidR="00F7080A" w:rsidRDefault="00F7080A" w:rsidP="00F7080A">
            <w:pPr>
              <w:numPr>
                <w:ilvl w:val="0"/>
                <w:numId w:val="16"/>
              </w:numPr>
              <w:suppressAutoHyphens/>
              <w:spacing w:after="0" w:line="100" w:lineRule="atLeast"/>
              <w:rPr>
                <w:bCs/>
              </w:rPr>
            </w:pPr>
            <w:r>
              <w:rPr>
                <w:bCs/>
              </w:rPr>
              <w:t xml:space="preserve">dei  quadri di riferimento </w:t>
            </w:r>
          </w:p>
          <w:p w:rsidR="00F7080A" w:rsidRDefault="00F7080A" w:rsidP="00F7080A">
            <w:pPr>
              <w:numPr>
                <w:ilvl w:val="0"/>
                <w:numId w:val="16"/>
              </w:numPr>
              <w:suppressAutoHyphens/>
              <w:spacing w:after="0" w:line="100" w:lineRule="atLeast"/>
              <w:rPr>
                <w:bCs/>
              </w:rPr>
            </w:pPr>
            <w:r w:rsidRPr="002F78DD">
              <w:rPr>
                <w:bCs/>
              </w:rPr>
              <w:t xml:space="preserve">delle rubriche di valutazione  </w:t>
            </w:r>
          </w:p>
          <w:p w:rsidR="00F7080A" w:rsidRPr="002F78DD" w:rsidRDefault="00F7080A" w:rsidP="00F7080A">
            <w:pPr>
              <w:numPr>
                <w:ilvl w:val="0"/>
                <w:numId w:val="16"/>
              </w:numPr>
              <w:suppressAutoHyphens/>
              <w:spacing w:after="0" w:line="100" w:lineRule="atLeast"/>
              <w:rPr>
                <w:bCs/>
              </w:rPr>
            </w:pPr>
            <w:r w:rsidRPr="002F78DD">
              <w:rPr>
                <w:bCs/>
              </w:rPr>
              <w:t xml:space="preserve">degli esiti  </w:t>
            </w:r>
          </w:p>
          <w:p w:rsidR="00F7080A" w:rsidRDefault="00F7080A" w:rsidP="002070BA">
            <w:pPr>
              <w:spacing w:after="0" w:line="100" w:lineRule="atLeast"/>
              <w:ind w:left="284"/>
              <w:jc w:val="both"/>
              <w:rPr>
                <w:bCs/>
              </w:rPr>
            </w:pPr>
            <w:r>
              <w:rPr>
                <w:bCs/>
              </w:rPr>
              <w:t xml:space="preserve">delle prove standardizzate nazionali Invalsi, anche  attraverso il confronto con i </w:t>
            </w:r>
            <w:proofErr w:type="spellStart"/>
            <w:r>
              <w:rPr>
                <w:bCs/>
              </w:rPr>
              <w:t>framework</w:t>
            </w:r>
            <w:proofErr w:type="spellEnd"/>
            <w:r>
              <w:rPr>
                <w:bCs/>
              </w:rPr>
              <w:t xml:space="preserve"> delle </w:t>
            </w:r>
            <w:r>
              <w:rPr>
                <w:bCs/>
              </w:rPr>
              <w:lastRenderedPageBreak/>
              <w:t>principali rilevazioni internazionali (es. OCSE PISA, IEA TIMSS…).</w:t>
            </w:r>
          </w:p>
          <w:p w:rsidR="00F7080A" w:rsidRDefault="00F7080A" w:rsidP="002070BA">
            <w:pPr>
              <w:spacing w:after="0" w:line="100" w:lineRule="atLeast"/>
              <w:ind w:left="284"/>
              <w:jc w:val="both"/>
              <w:rPr>
                <w:bCs/>
              </w:rPr>
            </w:pPr>
          </w:p>
          <w:p w:rsidR="00F7080A" w:rsidRPr="002F78DD" w:rsidRDefault="00F7080A" w:rsidP="00F7080A">
            <w:pPr>
              <w:numPr>
                <w:ilvl w:val="0"/>
                <w:numId w:val="13"/>
              </w:numPr>
              <w:suppressAutoHyphens/>
              <w:spacing w:after="0" w:line="100" w:lineRule="atLeast"/>
              <w:ind w:left="299" w:hanging="284"/>
              <w:jc w:val="both"/>
              <w:rPr>
                <w:bCs/>
              </w:rPr>
            </w:pPr>
            <w:r>
              <w:rPr>
                <w:bCs/>
              </w:rPr>
              <w:t xml:space="preserve">Progettazione, realizzazione e coordinamento di percorsi formativi  che approfondiscano (sia sul piano teorico sia su  quello operativo) alcuni nuclei concettuali  in tema di valutazione per competenze quali ad esempio:  finalità e dimensioni della valutazione; rapporto progettazione/valutazione; approcci metodologici e strumenti di rilevazione; prove esperte e rubriche valutative.... </w:t>
            </w:r>
          </w:p>
          <w:p w:rsidR="00F7080A" w:rsidRDefault="00F7080A" w:rsidP="002070BA">
            <w:pPr>
              <w:spacing w:after="0" w:line="100" w:lineRule="atLeast"/>
              <w:ind w:left="284" w:hanging="284"/>
              <w:jc w:val="both"/>
            </w:pPr>
          </w:p>
          <w:p w:rsidR="00F7080A" w:rsidRDefault="00F7080A" w:rsidP="00F7080A">
            <w:pPr>
              <w:numPr>
                <w:ilvl w:val="0"/>
                <w:numId w:val="8"/>
              </w:numPr>
              <w:suppressAutoHyphens/>
              <w:spacing w:after="0" w:line="100" w:lineRule="atLeast"/>
              <w:ind w:left="299" w:hanging="284"/>
              <w:jc w:val="both"/>
              <w:rPr>
                <w:bCs/>
              </w:rPr>
            </w:pPr>
            <w:r>
              <w:rPr>
                <w:bCs/>
              </w:rPr>
              <w:t>Inserimento nella progettazione e pianificazione della formazione di ambito  di corsi  specificamente centrati su temi valutativi.</w:t>
            </w:r>
          </w:p>
          <w:p w:rsidR="00F7080A" w:rsidRDefault="00F7080A" w:rsidP="002070BA">
            <w:pPr>
              <w:spacing w:after="0" w:line="100" w:lineRule="atLeast"/>
              <w:ind w:left="299" w:hanging="284"/>
              <w:jc w:val="both"/>
              <w:rPr>
                <w:bCs/>
              </w:rPr>
            </w:pPr>
          </w:p>
          <w:p w:rsidR="00F7080A" w:rsidRDefault="00F7080A" w:rsidP="00F7080A">
            <w:pPr>
              <w:numPr>
                <w:ilvl w:val="0"/>
                <w:numId w:val="8"/>
              </w:numPr>
              <w:suppressAutoHyphens/>
              <w:spacing w:after="0" w:line="100" w:lineRule="atLeast"/>
              <w:ind w:left="299" w:hanging="284"/>
              <w:jc w:val="both"/>
              <w:rPr>
                <w:bCs/>
              </w:rPr>
            </w:pPr>
            <w:r>
              <w:rPr>
                <w:bCs/>
              </w:rPr>
              <w:t xml:space="preserve">Supporto/ consulenza a reti di scuole o a singole istituzioni scolastiche per l’individuazione di esperti  (che operano nel contesto di università, associazioni professionali o altri  enti  ed agenzie formative)  per realizzare percorsi formativi sui temi della valutazione.   </w:t>
            </w:r>
          </w:p>
          <w:p w:rsidR="00F7080A" w:rsidRDefault="00F7080A" w:rsidP="002070BA">
            <w:pPr>
              <w:spacing w:after="0" w:line="100" w:lineRule="atLeast"/>
              <w:jc w:val="both"/>
              <w:rPr>
                <w:bCs/>
              </w:rPr>
            </w:pPr>
          </w:p>
          <w:p w:rsidR="00F7080A" w:rsidRPr="009E08D5" w:rsidRDefault="00F7080A" w:rsidP="00F7080A">
            <w:pPr>
              <w:numPr>
                <w:ilvl w:val="0"/>
                <w:numId w:val="9"/>
              </w:numPr>
              <w:suppressAutoHyphens/>
              <w:spacing w:after="0" w:line="100" w:lineRule="atLeast"/>
              <w:rPr>
                <w:b/>
                <w:bCs/>
                <w:i/>
              </w:rPr>
            </w:pPr>
            <w:r w:rsidRPr="009E08D5">
              <w:rPr>
                <w:b/>
                <w:bCs/>
                <w:i/>
              </w:rPr>
              <w:t xml:space="preserve">ATTIVITA' DI RICERCA E SPERIMENTAZIONE </w:t>
            </w:r>
          </w:p>
          <w:p w:rsidR="00F7080A" w:rsidRDefault="00F7080A" w:rsidP="00F7080A">
            <w:pPr>
              <w:numPr>
                <w:ilvl w:val="0"/>
                <w:numId w:val="8"/>
              </w:numPr>
              <w:suppressAutoHyphens/>
              <w:spacing w:after="0" w:line="100" w:lineRule="atLeast"/>
              <w:ind w:left="299" w:hanging="284"/>
              <w:jc w:val="both"/>
              <w:rPr>
                <w:bCs/>
              </w:rPr>
            </w:pPr>
            <w:r>
              <w:rPr>
                <w:bCs/>
              </w:rPr>
              <w:t xml:space="preserve">Progettazione, organizzazione e coordinamento di progetti  di ricerca-azione  in tema di  valutazione per competenze, finalizzati  alla : </w:t>
            </w:r>
          </w:p>
          <w:p w:rsidR="00F7080A" w:rsidRDefault="00F7080A" w:rsidP="002070BA">
            <w:pPr>
              <w:spacing w:after="0" w:line="100" w:lineRule="atLeast"/>
              <w:ind w:left="299" w:hanging="284"/>
              <w:jc w:val="both"/>
              <w:rPr>
                <w:bCs/>
              </w:rPr>
            </w:pPr>
            <w:r>
              <w:rPr>
                <w:bCs/>
              </w:rPr>
              <w:t xml:space="preserve">      - costruzione di  un repertorio di strumenti valutativi – prove esperte, format di autobiografie  cognitive...-  specifici per  i  diversi indirizzi di studio; </w:t>
            </w:r>
          </w:p>
          <w:p w:rsidR="00F7080A" w:rsidRDefault="00F7080A" w:rsidP="002070BA">
            <w:pPr>
              <w:spacing w:after="0" w:line="100" w:lineRule="atLeast"/>
              <w:ind w:left="299" w:hanging="284"/>
              <w:jc w:val="both"/>
              <w:rPr>
                <w:bCs/>
              </w:rPr>
            </w:pPr>
            <w:r>
              <w:rPr>
                <w:bCs/>
              </w:rPr>
              <w:t xml:space="preserve">     - definizione della profilatura (declinata secondo livelli di competenza) in ingresso/in itinere (I biennio)/ in uscita dalla scuola secondaria di II grado; </w:t>
            </w:r>
          </w:p>
          <w:p w:rsidR="00F7080A" w:rsidRDefault="00F7080A" w:rsidP="002070BA">
            <w:pPr>
              <w:spacing w:after="0" w:line="100" w:lineRule="atLeast"/>
              <w:ind w:left="299" w:hanging="284"/>
              <w:jc w:val="both"/>
              <w:rPr>
                <w:bCs/>
              </w:rPr>
            </w:pPr>
            <w:r>
              <w:rPr>
                <w:bCs/>
              </w:rPr>
              <w:t xml:space="preserve">      - definizione secondo il modello EQF degli esiti di apprendimento attesi in uscita dal secondo ciclo di istruzione, con attenzione alle peculiarità  dei diversi percorsi formativi.</w:t>
            </w:r>
          </w:p>
          <w:p w:rsidR="00F7080A" w:rsidRDefault="00F7080A" w:rsidP="002070BA">
            <w:pPr>
              <w:spacing w:after="0" w:line="100" w:lineRule="atLeast"/>
              <w:ind w:left="284" w:hanging="284"/>
              <w:jc w:val="both"/>
              <w:rPr>
                <w:bCs/>
              </w:rPr>
            </w:pPr>
          </w:p>
          <w:p w:rsidR="00F7080A" w:rsidRDefault="00F7080A" w:rsidP="00F7080A">
            <w:pPr>
              <w:numPr>
                <w:ilvl w:val="0"/>
                <w:numId w:val="8"/>
              </w:numPr>
              <w:suppressAutoHyphens/>
              <w:spacing w:after="0" w:line="100" w:lineRule="atLeast"/>
              <w:ind w:left="299" w:hanging="284"/>
              <w:jc w:val="both"/>
              <w:rPr>
                <w:bCs/>
              </w:rPr>
            </w:pPr>
            <w:r>
              <w:rPr>
                <w:bCs/>
              </w:rPr>
              <w:t xml:space="preserve">Progettazione, organizzazione e coordinamento di progetti di ricerca-azione sul tema  della certificazione delle  competenze/  alternanza scuola-lavoro /  nuovo esame di Stato,  quali ad esempio : </w:t>
            </w:r>
          </w:p>
          <w:p w:rsidR="00F7080A" w:rsidRDefault="00F7080A" w:rsidP="002070BA">
            <w:pPr>
              <w:spacing w:after="0" w:line="100" w:lineRule="atLeast"/>
              <w:ind w:left="299" w:hanging="284"/>
              <w:jc w:val="both"/>
              <w:rPr>
                <w:bCs/>
              </w:rPr>
            </w:pPr>
            <w:r>
              <w:rPr>
                <w:bCs/>
              </w:rPr>
              <w:t xml:space="preserve">      - ideazione e messa a punto di un modello di gestione del colloquio d'esame,  a partire dalla realizzazione di  strumenti  (rivolti agli studenti) agili ed efficaci di raccolta, documentazione e presentazione  delle  esperienze acquisite in contesti di apprendimento formale/ informale/ non formale (ad esempio produzione di format di  biografia cognitiva/ portfolio/ diario di bordo dell'esperienza di alternanza scuola lavoro  che porti gli studenti  a sviluppare, al di là della dimensione narrativa/descrittiva,  competenze di riflessione metacognitiva e di analisi critica  rispetto al proprio percorso formativo);</w:t>
            </w:r>
          </w:p>
          <w:p w:rsidR="00F7080A" w:rsidRDefault="00F7080A" w:rsidP="002070BA">
            <w:pPr>
              <w:spacing w:after="0" w:line="100" w:lineRule="atLeast"/>
              <w:ind w:left="299" w:hanging="284"/>
              <w:jc w:val="both"/>
              <w:rPr>
                <w:bCs/>
              </w:rPr>
            </w:pPr>
            <w:r>
              <w:rPr>
                <w:bCs/>
              </w:rPr>
              <w:t xml:space="preserve">      - ideazione e messa a punto di  modelli e strumenti (utilizzabili dai docenti) di rilevazione, certificazione e  documentazione delle competenze acquisite dagli studenti in attività di alternanza  scuola-lavoro  che, nel rispetto delle particolarità dei diversi indirizzi della scuola secondaria di II grado, consentano di coniugare in modo sinergico  specifiche  competenze disciplinari con competenze  trasversali di cittadinanza, enfatizzando l'apporto peculiare che ciascuna disciplina può offrire alla maturazione del profilo complessivo dello studente;</w:t>
            </w:r>
          </w:p>
          <w:p w:rsidR="00F7080A" w:rsidRDefault="00F7080A" w:rsidP="002070BA">
            <w:pPr>
              <w:spacing w:after="0" w:line="100" w:lineRule="atLeast"/>
              <w:ind w:left="299" w:hanging="284"/>
              <w:jc w:val="both"/>
              <w:rPr>
                <w:bCs/>
              </w:rPr>
            </w:pPr>
            <w:r>
              <w:rPr>
                <w:bCs/>
              </w:rPr>
              <w:t xml:space="preserve">      - ideazione di percorsi formativi rivolti a docenti  che , all'interno di ciascuna istituzione scolastica, possano assumere ruoli di tutoring  e accompagnamento nei confronti degli studenti   per attività quali ad esempio:  realizzazione del portfolio,  modalità di stesura del proprio curriculum vitae.....</w:t>
            </w:r>
          </w:p>
          <w:p w:rsidR="00F7080A" w:rsidRDefault="00F7080A" w:rsidP="002070BA">
            <w:pPr>
              <w:spacing w:after="0" w:line="100" w:lineRule="atLeast"/>
              <w:jc w:val="both"/>
              <w:rPr>
                <w:bCs/>
              </w:rPr>
            </w:pPr>
          </w:p>
          <w:p w:rsidR="00F7080A" w:rsidRDefault="00F7080A" w:rsidP="00F7080A">
            <w:pPr>
              <w:numPr>
                <w:ilvl w:val="0"/>
                <w:numId w:val="8"/>
              </w:numPr>
              <w:suppressAutoHyphens/>
              <w:spacing w:after="0" w:line="100" w:lineRule="atLeast"/>
              <w:ind w:left="299" w:hanging="299"/>
              <w:jc w:val="both"/>
              <w:rPr>
                <w:bCs/>
              </w:rPr>
            </w:pPr>
            <w:r>
              <w:rPr>
                <w:bCs/>
              </w:rPr>
              <w:t xml:space="preserve">Attivazione e coordinamento di gruppi di lavoro costituiti da docenti impegnati in attività di: </w:t>
            </w:r>
          </w:p>
          <w:p w:rsidR="00F7080A" w:rsidRDefault="00F7080A" w:rsidP="002070BA">
            <w:pPr>
              <w:spacing w:after="0" w:line="100" w:lineRule="atLeast"/>
              <w:ind w:left="299" w:hanging="299"/>
              <w:jc w:val="both"/>
              <w:rPr>
                <w:bCs/>
              </w:rPr>
            </w:pPr>
            <w:r>
              <w:rPr>
                <w:bCs/>
              </w:rPr>
              <w:t xml:space="preserve">      - analisi e studio dei nuclei tematici fondamentali delle diverse discipline, in coerenza con i quadri di riferimento per  la redazione e lo svolgimento delle prove scritte dell'esame di Stato; </w:t>
            </w:r>
          </w:p>
          <w:p w:rsidR="00F7080A" w:rsidRDefault="00F7080A" w:rsidP="002070BA">
            <w:pPr>
              <w:spacing w:after="0" w:line="100" w:lineRule="atLeast"/>
              <w:ind w:left="299" w:hanging="299"/>
              <w:jc w:val="both"/>
              <w:rPr>
                <w:bCs/>
              </w:rPr>
            </w:pPr>
            <w:r>
              <w:rPr>
                <w:bCs/>
              </w:rPr>
              <w:t xml:space="preserve">     - definizione, secondo il modello EQF, delle conoscenze, abilità e competenze  ritenute imprescindibili;  </w:t>
            </w:r>
          </w:p>
          <w:p w:rsidR="00F7080A" w:rsidRDefault="00F7080A" w:rsidP="002070BA">
            <w:pPr>
              <w:spacing w:after="0" w:line="100" w:lineRule="atLeast"/>
              <w:ind w:left="299" w:hanging="299"/>
              <w:jc w:val="both"/>
              <w:rPr>
                <w:bCs/>
              </w:rPr>
            </w:pPr>
            <w:r>
              <w:rPr>
                <w:bCs/>
              </w:rPr>
              <w:t xml:space="preserve">     - progettazione di percorsi didattici mirati; </w:t>
            </w:r>
          </w:p>
          <w:p w:rsidR="00F7080A" w:rsidRDefault="00F7080A" w:rsidP="002070BA">
            <w:pPr>
              <w:spacing w:after="0" w:line="100" w:lineRule="atLeast"/>
              <w:ind w:left="299" w:hanging="299"/>
              <w:jc w:val="both"/>
              <w:rPr>
                <w:bCs/>
              </w:rPr>
            </w:pPr>
            <w:r>
              <w:rPr>
                <w:bCs/>
              </w:rPr>
              <w:t xml:space="preserve">     - costruzione di esempi di prove.</w:t>
            </w:r>
          </w:p>
          <w:p w:rsidR="00F7080A" w:rsidRDefault="00F7080A" w:rsidP="002070BA">
            <w:pPr>
              <w:spacing w:after="0" w:line="100" w:lineRule="atLeast"/>
              <w:jc w:val="both"/>
              <w:rPr>
                <w:bCs/>
              </w:rPr>
            </w:pPr>
          </w:p>
          <w:p w:rsidR="00F7080A" w:rsidRPr="00752236" w:rsidRDefault="00F7080A" w:rsidP="00F7080A">
            <w:pPr>
              <w:numPr>
                <w:ilvl w:val="0"/>
                <w:numId w:val="9"/>
              </w:numPr>
              <w:suppressAutoHyphens/>
              <w:spacing w:after="0" w:line="100" w:lineRule="atLeast"/>
              <w:rPr>
                <w:b/>
                <w:bCs/>
                <w:i/>
              </w:rPr>
            </w:pPr>
            <w:r w:rsidRPr="00752236">
              <w:rPr>
                <w:b/>
                <w:bCs/>
                <w:i/>
              </w:rPr>
              <w:t xml:space="preserve">AZIONI DI MONITORAGGIO </w:t>
            </w:r>
            <w:r>
              <w:rPr>
                <w:b/>
                <w:bCs/>
                <w:i/>
              </w:rPr>
              <w:t>(</w:t>
            </w:r>
            <w:r w:rsidRPr="00752236">
              <w:rPr>
                <w:b/>
                <w:bCs/>
                <w:i/>
              </w:rPr>
              <w:t>RILEVAZIONE DELL’ESISTENTE</w:t>
            </w:r>
            <w:r>
              <w:rPr>
                <w:b/>
                <w:bCs/>
                <w:i/>
              </w:rPr>
              <w:t>)</w:t>
            </w:r>
          </w:p>
          <w:p w:rsidR="00F7080A" w:rsidRDefault="00F7080A" w:rsidP="00F7080A">
            <w:pPr>
              <w:numPr>
                <w:ilvl w:val="0"/>
                <w:numId w:val="8"/>
              </w:numPr>
              <w:suppressAutoHyphens/>
              <w:spacing w:after="0" w:line="100" w:lineRule="atLeast"/>
              <w:ind w:left="299" w:hanging="299"/>
              <w:jc w:val="both"/>
            </w:pPr>
            <w:r>
              <w:t xml:space="preserve">Definizione dell'impianto e degli strumenti (es. questionari on line indirizzate alle diverse istituzioni </w:t>
            </w:r>
            <w:r>
              <w:lastRenderedPageBreak/>
              <w:t xml:space="preserve">scolastiche)  e  attuazione di un piano di monitoraggio volto ad rilevare la presenza sul territorio regionale, a livello di singoli ambiti/province, </w:t>
            </w:r>
          </w:p>
          <w:p w:rsidR="00F7080A" w:rsidRDefault="00F7080A" w:rsidP="00F7080A">
            <w:pPr>
              <w:numPr>
                <w:ilvl w:val="0"/>
                <w:numId w:val="14"/>
              </w:numPr>
              <w:suppressAutoHyphens/>
              <w:spacing w:after="0" w:line="100" w:lineRule="atLeast"/>
              <w:jc w:val="both"/>
            </w:pPr>
            <w:r>
              <w:t>di reti di scopo che già operano a diversi livelli (formazione/ sperimentazione ...)  in ambito di valutazione</w:t>
            </w:r>
          </w:p>
          <w:p w:rsidR="00F7080A" w:rsidRDefault="00F7080A" w:rsidP="00F7080A">
            <w:pPr>
              <w:numPr>
                <w:ilvl w:val="0"/>
                <w:numId w:val="14"/>
              </w:numPr>
              <w:suppressAutoHyphens/>
              <w:spacing w:after="0" w:line="100" w:lineRule="atLeast"/>
              <w:jc w:val="both"/>
            </w:pPr>
            <w:r>
              <w:t>di  buone pratiche  (strumenti, prodotti, procedure).</w:t>
            </w:r>
          </w:p>
          <w:p w:rsidR="00F7080A" w:rsidRDefault="00F7080A" w:rsidP="002070BA">
            <w:pPr>
              <w:spacing w:after="0" w:line="100" w:lineRule="atLeast"/>
              <w:jc w:val="both"/>
            </w:pPr>
          </w:p>
          <w:p w:rsidR="00F7080A" w:rsidRDefault="00F7080A" w:rsidP="00F7080A">
            <w:pPr>
              <w:numPr>
                <w:ilvl w:val="0"/>
                <w:numId w:val="8"/>
              </w:numPr>
              <w:suppressAutoHyphens/>
              <w:spacing w:after="0" w:line="100" w:lineRule="atLeast"/>
              <w:ind w:left="299" w:hanging="299"/>
              <w:jc w:val="both"/>
            </w:pPr>
            <w:r>
              <w:t>Analisi quali-quantitativa delle evidenze raccolte e stesura di un rapporto di sintesi.</w:t>
            </w:r>
          </w:p>
          <w:p w:rsidR="00F7080A" w:rsidRDefault="00F7080A" w:rsidP="002070BA">
            <w:pPr>
              <w:spacing w:after="0" w:line="100" w:lineRule="atLeast"/>
              <w:jc w:val="both"/>
            </w:pPr>
          </w:p>
          <w:p w:rsidR="00F7080A" w:rsidRDefault="00F7080A" w:rsidP="002070BA">
            <w:pPr>
              <w:spacing w:after="0" w:line="100" w:lineRule="atLeast"/>
              <w:ind w:left="1144"/>
              <w:jc w:val="both"/>
              <w:rPr>
                <w:bCs/>
              </w:rPr>
            </w:pPr>
            <w:r>
              <w:rPr>
                <w:b/>
                <w:bCs/>
              </w:rPr>
              <w:t>e.  ATTIVITA' DI PUBBLICIZZAZIONE E DI  DISSEMINAZIONE DI BUONE PRATICHE</w:t>
            </w:r>
          </w:p>
          <w:p w:rsidR="00F7080A" w:rsidRDefault="00F7080A" w:rsidP="00F7080A">
            <w:pPr>
              <w:numPr>
                <w:ilvl w:val="0"/>
                <w:numId w:val="8"/>
              </w:numPr>
              <w:suppressAutoHyphens/>
              <w:spacing w:after="0" w:line="100" w:lineRule="atLeast"/>
              <w:ind w:left="299" w:hanging="299"/>
              <w:jc w:val="both"/>
              <w:rPr>
                <w:bCs/>
              </w:rPr>
            </w:pPr>
            <w:r>
              <w:rPr>
                <w:bCs/>
              </w:rPr>
              <w:t xml:space="preserve">Documentazione, pubblicizzazione e disseminazione di buone pratiche  (strumenti, prodotti, procedure) in atto  sul territorio regionale  attraverso pubblicazione su sito dedicato. </w:t>
            </w:r>
          </w:p>
          <w:p w:rsidR="00F7080A" w:rsidRDefault="00F7080A" w:rsidP="002070BA">
            <w:pPr>
              <w:spacing w:after="0" w:line="100" w:lineRule="atLeast"/>
              <w:ind w:left="299" w:hanging="299"/>
              <w:jc w:val="both"/>
              <w:rPr>
                <w:bCs/>
              </w:rPr>
            </w:pPr>
          </w:p>
          <w:p w:rsidR="00F7080A" w:rsidRDefault="00F7080A" w:rsidP="00F7080A">
            <w:pPr>
              <w:numPr>
                <w:ilvl w:val="0"/>
                <w:numId w:val="8"/>
              </w:numPr>
              <w:suppressAutoHyphens/>
              <w:spacing w:after="0" w:line="100" w:lineRule="atLeast"/>
              <w:ind w:left="299" w:hanging="299"/>
              <w:jc w:val="both"/>
              <w:rPr>
                <w:bCs/>
              </w:rPr>
            </w:pPr>
            <w:r>
              <w:rPr>
                <w:bCs/>
              </w:rPr>
              <w:t xml:space="preserve">Organizzazione  di eventi  a livello regionale per diffondere gli esiti dei  diversi progetti  di ricerca-azione e sperimentazione  attivati nelle singole province coinvolte attraverso gli ambiti. </w:t>
            </w:r>
          </w:p>
          <w:p w:rsidR="00F7080A" w:rsidRDefault="00F7080A" w:rsidP="002070BA">
            <w:pPr>
              <w:spacing w:after="0" w:line="100" w:lineRule="atLeast"/>
              <w:ind w:left="299"/>
              <w:jc w:val="both"/>
              <w:rPr>
                <w:bCs/>
              </w:rPr>
            </w:pPr>
          </w:p>
          <w:p w:rsidR="00F7080A" w:rsidRPr="007D7179" w:rsidRDefault="00F7080A" w:rsidP="00F7080A">
            <w:pPr>
              <w:numPr>
                <w:ilvl w:val="0"/>
                <w:numId w:val="8"/>
              </w:numPr>
              <w:suppressAutoHyphens/>
              <w:spacing w:after="0" w:line="100" w:lineRule="atLeast"/>
              <w:ind w:left="299" w:hanging="299"/>
              <w:jc w:val="both"/>
              <w:rPr>
                <w:bCs/>
              </w:rPr>
            </w:pPr>
            <w:r w:rsidRPr="007D7179">
              <w:rPr>
                <w:bCs/>
              </w:rPr>
              <w:t xml:space="preserve">Creazione di un blog / di un </w:t>
            </w:r>
            <w:proofErr w:type="spellStart"/>
            <w:r w:rsidRPr="007D7179">
              <w:rPr>
                <w:bCs/>
              </w:rPr>
              <w:t>cloud</w:t>
            </w:r>
            <w:proofErr w:type="spellEnd"/>
            <w:r w:rsidRPr="007D7179">
              <w:rPr>
                <w:bCs/>
              </w:rPr>
              <w:t xml:space="preserve"> per il confronto a distanza</w:t>
            </w:r>
            <w:r>
              <w:rPr>
                <w:bCs/>
              </w:rPr>
              <w:t xml:space="preserve">  (collocato in </w:t>
            </w:r>
            <w:proofErr w:type="spellStart"/>
            <w:r>
              <w:rPr>
                <w:bCs/>
              </w:rPr>
              <w:t>requs</w:t>
            </w:r>
            <w:proofErr w:type="spellEnd"/>
            <w:r>
              <w:rPr>
                <w:bCs/>
              </w:rPr>
              <w:t>).</w:t>
            </w:r>
          </w:p>
          <w:p w:rsidR="00F7080A" w:rsidRDefault="00F7080A" w:rsidP="002070BA">
            <w:pPr>
              <w:spacing w:after="0" w:line="100" w:lineRule="atLeast"/>
              <w:jc w:val="both"/>
              <w:rPr>
                <w:bCs/>
              </w:rPr>
            </w:pPr>
          </w:p>
          <w:p w:rsidR="00F7080A" w:rsidRDefault="00F7080A" w:rsidP="002070BA">
            <w:pPr>
              <w:spacing w:after="0" w:line="100" w:lineRule="atLeast"/>
              <w:jc w:val="both"/>
              <w:rPr>
                <w:bCs/>
              </w:rPr>
            </w:pPr>
          </w:p>
          <w:p w:rsidR="00F7080A" w:rsidRDefault="00F7080A" w:rsidP="002070BA">
            <w:pPr>
              <w:spacing w:after="0" w:line="100" w:lineRule="atLeast"/>
              <w:jc w:val="both"/>
              <w:rPr>
                <w:bCs/>
              </w:rPr>
            </w:pPr>
            <w:r>
              <w:rPr>
                <w:bCs/>
              </w:rPr>
              <w:t xml:space="preserve">Il modello organizzativo  che si intende adottare ha come presupposto fondamentale l’azione sinergica tra  USR Lombardia, AT e scuole capofila delle reti di ambito;  in particolare si intende costituire una </w:t>
            </w:r>
            <w:r>
              <w:rPr>
                <w:bCs/>
                <w:i/>
              </w:rPr>
              <w:t>rete delle reti di ambito</w:t>
            </w:r>
            <w:r>
              <w:rPr>
                <w:bCs/>
              </w:rPr>
              <w:t xml:space="preserve"> già presenti nei diversi contesti provinciali, al fine di creare una struttura operativa snella ed efficiente. L’istituto polo assicurerà una forte azione di coordinamento e di messa a sistema delle azioni realizzate, attraverso la definizione di linee guida unitarie che consentano  la messa a punto di un quadro progettuale e operativo condiviso; verranno, inoltre,  assunti come principi ispiratori: </w:t>
            </w:r>
          </w:p>
          <w:p w:rsidR="00F7080A" w:rsidRDefault="00F7080A" w:rsidP="00F7080A">
            <w:pPr>
              <w:numPr>
                <w:ilvl w:val="0"/>
                <w:numId w:val="14"/>
              </w:numPr>
              <w:suppressAutoHyphens/>
              <w:spacing w:after="0" w:line="100" w:lineRule="atLeast"/>
              <w:jc w:val="both"/>
              <w:rPr>
                <w:bCs/>
              </w:rPr>
            </w:pPr>
            <w:r>
              <w:rPr>
                <w:bCs/>
              </w:rPr>
              <w:t>la  valorizzazione  di pratiche, esperienze, sperimentazioni già in atto,</w:t>
            </w:r>
          </w:p>
          <w:p w:rsidR="00F7080A" w:rsidRDefault="00F7080A" w:rsidP="00F7080A">
            <w:pPr>
              <w:numPr>
                <w:ilvl w:val="0"/>
                <w:numId w:val="14"/>
              </w:numPr>
              <w:suppressAutoHyphens/>
              <w:spacing w:after="0" w:line="100" w:lineRule="atLeast"/>
              <w:jc w:val="both"/>
              <w:rPr>
                <w:bCs/>
              </w:rPr>
            </w:pPr>
            <w:r w:rsidRPr="005B1067">
              <w:rPr>
                <w:bCs/>
              </w:rPr>
              <w:t>il riconoscimento delle  specificità che connotano le differenti  realtà territoriali</w:t>
            </w:r>
            <w:r>
              <w:rPr>
                <w:bCs/>
              </w:rPr>
              <w:t>,</w:t>
            </w:r>
            <w:r w:rsidRPr="005B1067">
              <w:rPr>
                <w:bCs/>
              </w:rPr>
              <w:t xml:space="preserve"> </w:t>
            </w:r>
          </w:p>
          <w:p w:rsidR="00F7080A" w:rsidRPr="005B1067" w:rsidRDefault="00F7080A" w:rsidP="00F7080A">
            <w:pPr>
              <w:numPr>
                <w:ilvl w:val="0"/>
                <w:numId w:val="14"/>
              </w:numPr>
              <w:suppressAutoHyphens/>
              <w:spacing w:after="0" w:line="100" w:lineRule="atLeast"/>
              <w:jc w:val="both"/>
              <w:rPr>
                <w:bCs/>
              </w:rPr>
            </w:pPr>
            <w:r w:rsidRPr="005B1067">
              <w:rPr>
                <w:bCs/>
              </w:rPr>
              <w:t>l’attenzione alla peculiarità   dei diversi percorsi dell’istruzione secondaria di II grado</w:t>
            </w:r>
            <w:r>
              <w:rPr>
                <w:bCs/>
              </w:rPr>
              <w:t>.</w:t>
            </w:r>
            <w:r w:rsidRPr="005B1067">
              <w:rPr>
                <w:bCs/>
              </w:rPr>
              <w:t xml:space="preserve"> </w:t>
            </w:r>
          </w:p>
          <w:p w:rsidR="00F7080A" w:rsidRDefault="00F7080A" w:rsidP="002070BA">
            <w:pPr>
              <w:spacing w:after="0" w:line="100" w:lineRule="atLeast"/>
              <w:jc w:val="both"/>
              <w:rPr>
                <w:bCs/>
              </w:rPr>
            </w:pPr>
            <w:r>
              <w:rPr>
                <w:bCs/>
              </w:rPr>
              <w:t>Si ritiene che l’interfaccia diretta e costante (in fase di progettazione, di attuazione, di implementazione e messa a sistema degli esiti) con i referenti (dirigenti responsabili o loro delegati) delle istituzioni scolastiche capofila delle diverse reti di ambito possa costituire la modalità  organizzativa più idonea per assicurare da un lato la natura condivisa e partecipata  delle scelte organizzative/metodologiche/strategiche effettuate e dall’altro il carattere sistemico e coerente  alle azioni progettuali messe in campo, così da garantire  la effettiva  possibilità  di monitorare e verificare l’efficacia dei  processi e la qualità degli esiti.</w:t>
            </w:r>
          </w:p>
          <w:p w:rsidR="00F7080A" w:rsidRDefault="00F7080A" w:rsidP="002070BA">
            <w:pPr>
              <w:spacing w:after="0" w:line="100" w:lineRule="atLeast"/>
              <w:jc w:val="both"/>
              <w:rPr>
                <w:bCs/>
              </w:rPr>
            </w:pPr>
            <w:r>
              <w:rPr>
                <w:bCs/>
              </w:rPr>
              <w:t xml:space="preserve">Per quanto attiene all'articolazione   delle azioni sopra illustrate, si possono ipotizzare le seguenti fasi: </w:t>
            </w:r>
          </w:p>
          <w:p w:rsidR="00F7080A" w:rsidRDefault="00F7080A" w:rsidP="002070BA">
            <w:pPr>
              <w:spacing w:after="0" w:line="100" w:lineRule="atLeast"/>
              <w:rPr>
                <w:bCs/>
              </w:rPr>
            </w:pPr>
          </w:p>
          <w:p w:rsidR="00F7080A" w:rsidRPr="00F10A65" w:rsidRDefault="00F7080A" w:rsidP="002070BA">
            <w:pPr>
              <w:spacing w:after="0" w:line="100" w:lineRule="atLeast"/>
              <w:rPr>
                <w:rFonts w:cs="Times New Roman"/>
                <w:color w:val="FF0000"/>
              </w:rPr>
            </w:pPr>
            <w:r w:rsidRPr="00F10A65">
              <w:rPr>
                <w:rFonts w:cs="Times New Roman"/>
                <w:color w:val="FF0000"/>
              </w:rPr>
              <w:t>Fase 1: PROGETTAZIONE E COSTITUZIONE GRUPPO DI REGIA</w:t>
            </w:r>
          </w:p>
          <w:p w:rsidR="00F7080A" w:rsidRPr="00F10A65" w:rsidRDefault="00F7080A" w:rsidP="00F7080A">
            <w:pPr>
              <w:numPr>
                <w:ilvl w:val="0"/>
                <w:numId w:val="8"/>
              </w:numPr>
              <w:suppressAutoHyphens/>
              <w:spacing w:after="0" w:line="100" w:lineRule="atLeast"/>
              <w:ind w:left="0"/>
              <w:rPr>
                <w:rFonts w:cs="Times New Roman"/>
                <w:bCs/>
                <w:color w:val="FF0000"/>
              </w:rPr>
            </w:pPr>
            <w:r w:rsidRPr="00F10A65">
              <w:rPr>
                <w:rFonts w:cs="Times New Roman"/>
                <w:color w:val="FF0000"/>
              </w:rPr>
              <w:t>- Coinvolgimento degli AT e delle Reti di ambito  e  A.T.  della regione e USR Lombardia</w:t>
            </w:r>
          </w:p>
          <w:p w:rsidR="00F7080A" w:rsidRPr="00F10A65" w:rsidRDefault="00F7080A" w:rsidP="00F7080A">
            <w:pPr>
              <w:numPr>
                <w:ilvl w:val="0"/>
                <w:numId w:val="8"/>
              </w:numPr>
              <w:suppressAutoHyphens/>
              <w:spacing w:after="0" w:line="100" w:lineRule="atLeast"/>
              <w:ind w:left="0"/>
              <w:jc w:val="both"/>
              <w:rPr>
                <w:bCs/>
                <w:color w:val="FF0000"/>
              </w:rPr>
            </w:pPr>
            <w:r w:rsidRPr="00F10A65">
              <w:rPr>
                <w:rFonts w:cs="Times New Roman"/>
                <w:bCs/>
                <w:color w:val="FF0000"/>
              </w:rPr>
              <w:t>- Presentazione e condivisione del piano progettuale</w:t>
            </w:r>
          </w:p>
          <w:p w:rsidR="00F7080A" w:rsidRDefault="00F7080A" w:rsidP="002070BA">
            <w:pPr>
              <w:spacing w:after="0" w:line="100" w:lineRule="atLeast"/>
              <w:jc w:val="both"/>
              <w:rPr>
                <w:bCs/>
              </w:rPr>
            </w:pPr>
          </w:p>
          <w:p w:rsidR="00F7080A" w:rsidRDefault="00F7080A" w:rsidP="002070BA">
            <w:pPr>
              <w:spacing w:after="0" w:line="100" w:lineRule="atLeast"/>
              <w:jc w:val="both"/>
              <w:rPr>
                <w:rFonts w:cs="Times New Roman"/>
              </w:rPr>
            </w:pPr>
            <w:r>
              <w:rPr>
                <w:rFonts w:cs="Times New Roman"/>
                <w:b/>
                <w:bCs/>
              </w:rPr>
              <w:t xml:space="preserve"> Fase 2: START UP</w:t>
            </w:r>
          </w:p>
          <w:p w:rsidR="00F7080A" w:rsidRDefault="00F7080A" w:rsidP="00F7080A">
            <w:pPr>
              <w:numPr>
                <w:ilvl w:val="0"/>
                <w:numId w:val="8"/>
              </w:numPr>
              <w:suppressAutoHyphens/>
              <w:spacing w:after="0" w:line="100" w:lineRule="atLeast"/>
              <w:ind w:left="0"/>
              <w:jc w:val="both"/>
              <w:rPr>
                <w:rFonts w:cs="Times New Roman"/>
              </w:rPr>
            </w:pPr>
            <w:r>
              <w:rPr>
                <w:rFonts w:cs="Times New Roman"/>
              </w:rPr>
              <w:t>- Coinvolgimento N.I.V. e coordinatori dipartimenti disciplinari all'interno delle singole istituzioni scolastiche, al fine di garantire adesione al progetto</w:t>
            </w:r>
          </w:p>
          <w:p w:rsidR="00F7080A" w:rsidRDefault="00F7080A" w:rsidP="00F7080A">
            <w:pPr>
              <w:numPr>
                <w:ilvl w:val="0"/>
                <w:numId w:val="8"/>
              </w:numPr>
              <w:suppressAutoHyphens/>
              <w:spacing w:after="0" w:line="100" w:lineRule="atLeast"/>
              <w:ind w:left="0"/>
              <w:jc w:val="both"/>
              <w:rPr>
                <w:rFonts w:cs="Times New Roman"/>
              </w:rPr>
            </w:pPr>
            <w:r>
              <w:rPr>
                <w:rFonts w:cs="Times New Roman"/>
              </w:rPr>
              <w:t>- Individuazione e definizione di compiti e responsabilità degli istituti di riferimento a livello di ambito</w:t>
            </w:r>
          </w:p>
          <w:p w:rsidR="00F7080A" w:rsidRDefault="00F7080A" w:rsidP="00F7080A">
            <w:pPr>
              <w:numPr>
                <w:ilvl w:val="0"/>
                <w:numId w:val="8"/>
              </w:numPr>
              <w:suppressAutoHyphens/>
              <w:spacing w:after="0" w:line="100" w:lineRule="atLeast"/>
              <w:ind w:left="0"/>
              <w:jc w:val="both"/>
              <w:rPr>
                <w:rFonts w:cs="Times New Roman"/>
              </w:rPr>
            </w:pPr>
            <w:r>
              <w:rPr>
                <w:rFonts w:cs="Times New Roman"/>
              </w:rPr>
              <w:t>- Costituzione dei gruppi di lavoro</w:t>
            </w:r>
          </w:p>
          <w:p w:rsidR="00F7080A" w:rsidRDefault="00F7080A" w:rsidP="002070BA">
            <w:pPr>
              <w:spacing w:after="0" w:line="100" w:lineRule="atLeast"/>
              <w:jc w:val="both"/>
              <w:rPr>
                <w:rFonts w:cs="Times New Roman"/>
              </w:rPr>
            </w:pPr>
          </w:p>
          <w:p w:rsidR="00F7080A" w:rsidRDefault="00F7080A" w:rsidP="002070BA">
            <w:pPr>
              <w:spacing w:after="0" w:line="100" w:lineRule="atLeast"/>
              <w:jc w:val="both"/>
              <w:rPr>
                <w:rFonts w:cs="Times New Roman"/>
                <w:b/>
                <w:bCs/>
              </w:rPr>
            </w:pPr>
            <w:r>
              <w:rPr>
                <w:rFonts w:cs="Times New Roman"/>
                <w:b/>
                <w:bCs/>
              </w:rPr>
              <w:t>Fase 3: FORMAZIONE</w:t>
            </w:r>
          </w:p>
          <w:p w:rsidR="00F7080A" w:rsidRPr="0061051E" w:rsidRDefault="00F7080A" w:rsidP="00F7080A">
            <w:pPr>
              <w:numPr>
                <w:ilvl w:val="0"/>
                <w:numId w:val="14"/>
              </w:numPr>
              <w:suppressAutoHyphens/>
              <w:spacing w:after="0" w:line="100" w:lineRule="atLeast"/>
              <w:ind w:left="157" w:hanging="142"/>
              <w:jc w:val="both"/>
              <w:rPr>
                <w:rFonts w:cs="Times New Roman"/>
                <w:b/>
                <w:bCs/>
              </w:rPr>
            </w:pPr>
            <w:r>
              <w:rPr>
                <w:rFonts w:cs="Times New Roman"/>
              </w:rPr>
              <w:t xml:space="preserve"> Individuazione  dei formatori </w:t>
            </w:r>
          </w:p>
          <w:p w:rsidR="00F7080A" w:rsidRPr="005B1067" w:rsidRDefault="00F7080A" w:rsidP="00F7080A">
            <w:pPr>
              <w:numPr>
                <w:ilvl w:val="0"/>
                <w:numId w:val="14"/>
              </w:numPr>
              <w:suppressAutoHyphens/>
              <w:spacing w:after="0" w:line="100" w:lineRule="atLeast"/>
              <w:ind w:left="157" w:hanging="142"/>
              <w:jc w:val="both"/>
              <w:rPr>
                <w:rFonts w:cs="Times New Roman"/>
                <w:b/>
                <w:bCs/>
              </w:rPr>
            </w:pPr>
            <w:r>
              <w:rPr>
                <w:rFonts w:cs="Times New Roman"/>
              </w:rPr>
              <w:t xml:space="preserve">Messa a punto di una piattaforma dedicata </w:t>
            </w:r>
          </w:p>
          <w:p w:rsidR="00F7080A" w:rsidRDefault="00F7080A" w:rsidP="00F7080A">
            <w:pPr>
              <w:numPr>
                <w:ilvl w:val="0"/>
                <w:numId w:val="8"/>
              </w:numPr>
              <w:suppressAutoHyphens/>
              <w:spacing w:after="0" w:line="100" w:lineRule="atLeast"/>
              <w:ind w:left="0"/>
              <w:jc w:val="both"/>
            </w:pPr>
            <w:r>
              <w:rPr>
                <w:rFonts w:cs="Times New Roman"/>
              </w:rPr>
              <w:t>- Avvio dei  percorsi formativi, la cui attuazione appare imprescindibile anche  in prospettiva della acquisizione e  dell</w:t>
            </w:r>
            <w:r>
              <w:t>a  co</w:t>
            </w:r>
            <w:r>
              <w:rPr>
                <w:rFonts w:cs="Times New Roman"/>
              </w:rPr>
              <w:t>ndivisione di strumenti, metodologie e procedure  impiegate nelle  attività di ricerca-azione</w:t>
            </w:r>
          </w:p>
          <w:p w:rsidR="00F7080A" w:rsidRDefault="00F7080A" w:rsidP="002070BA">
            <w:pPr>
              <w:spacing w:after="0" w:line="100" w:lineRule="atLeast"/>
            </w:pPr>
          </w:p>
          <w:p w:rsidR="00F7080A" w:rsidRDefault="00F7080A" w:rsidP="002070BA">
            <w:pPr>
              <w:spacing w:after="0" w:line="100" w:lineRule="atLeast"/>
              <w:rPr>
                <w:rFonts w:cs="Times New Roman"/>
              </w:rPr>
            </w:pPr>
            <w:r>
              <w:rPr>
                <w:rFonts w:cs="Times New Roman"/>
                <w:b/>
                <w:bCs/>
              </w:rPr>
              <w:lastRenderedPageBreak/>
              <w:t xml:space="preserve">Fase 4: OPERATIVITA’ DEI GRUPPI DI LAVORO </w:t>
            </w:r>
            <w:r>
              <w:t xml:space="preserve"> </w:t>
            </w:r>
          </w:p>
          <w:p w:rsidR="00F7080A" w:rsidRDefault="00F7080A" w:rsidP="00F7080A">
            <w:pPr>
              <w:numPr>
                <w:ilvl w:val="0"/>
                <w:numId w:val="8"/>
              </w:numPr>
              <w:suppressAutoHyphens/>
              <w:spacing w:after="0" w:line="100" w:lineRule="atLeast"/>
              <w:ind w:left="0"/>
              <w:rPr>
                <w:rFonts w:cs="Times New Roman"/>
                <w:sz w:val="24"/>
                <w:szCs w:val="24"/>
              </w:rPr>
            </w:pPr>
            <w:r>
              <w:rPr>
                <w:rFonts w:cs="Times New Roman"/>
              </w:rPr>
              <w:t xml:space="preserve">- Avvio dei progetti di ricerca-azione </w:t>
            </w:r>
          </w:p>
          <w:p w:rsidR="00F7080A" w:rsidRDefault="00F7080A" w:rsidP="00F7080A">
            <w:pPr>
              <w:numPr>
                <w:ilvl w:val="0"/>
                <w:numId w:val="8"/>
              </w:numPr>
              <w:suppressAutoHyphens/>
              <w:spacing w:after="0" w:line="100" w:lineRule="atLeast"/>
              <w:ind w:left="0"/>
              <w:jc w:val="both"/>
              <w:rPr>
                <w:rFonts w:cs="Times New Roman"/>
                <w:sz w:val="24"/>
                <w:szCs w:val="24"/>
              </w:rPr>
            </w:pPr>
            <w:r>
              <w:rPr>
                <w:rFonts w:cs="Times New Roman"/>
                <w:sz w:val="24"/>
                <w:szCs w:val="24"/>
              </w:rPr>
              <w:t xml:space="preserve">- Condivisione periodica del percorso seguito e dei materiali prodotti, attraverso incontri dei referenti di ambito di ciascun progetto attivato,  così da garantire coerenza e uniformità al </w:t>
            </w:r>
            <w:r>
              <w:rPr>
                <w:rFonts w:cs="Times New Roman"/>
                <w:i/>
                <w:iCs/>
                <w:sz w:val="24"/>
                <w:szCs w:val="24"/>
              </w:rPr>
              <w:t xml:space="preserve">modus operandi </w:t>
            </w:r>
            <w:r>
              <w:rPr>
                <w:rFonts w:cs="Times New Roman"/>
                <w:sz w:val="24"/>
                <w:szCs w:val="24"/>
              </w:rPr>
              <w:t>dei diversi gruppi</w:t>
            </w:r>
          </w:p>
          <w:p w:rsidR="00F7080A" w:rsidRDefault="00F7080A" w:rsidP="002070BA">
            <w:pPr>
              <w:spacing w:after="0" w:line="100" w:lineRule="atLeast"/>
              <w:jc w:val="both"/>
              <w:rPr>
                <w:sz w:val="24"/>
                <w:szCs w:val="24"/>
              </w:rPr>
            </w:pPr>
            <w:r>
              <w:rPr>
                <w:rFonts w:cs="Times New Roman"/>
                <w:sz w:val="24"/>
                <w:szCs w:val="24"/>
              </w:rPr>
              <w:t xml:space="preserve">             </w:t>
            </w:r>
          </w:p>
          <w:p w:rsidR="00F7080A" w:rsidRDefault="00F7080A" w:rsidP="002070BA">
            <w:pPr>
              <w:spacing w:after="0" w:line="100" w:lineRule="atLeast"/>
              <w:jc w:val="both"/>
              <w:rPr>
                <w:rFonts w:cs="Times New Roman"/>
              </w:rPr>
            </w:pPr>
            <w:r>
              <w:rPr>
                <w:b/>
                <w:bCs/>
              </w:rPr>
              <w:t xml:space="preserve"> Fase 5: MONITORAGGIO DEI PROCESSI E VALIDAZIONE DEI PRODOTTI</w:t>
            </w:r>
          </w:p>
          <w:p w:rsidR="00F7080A" w:rsidRDefault="00F7080A" w:rsidP="00F7080A">
            <w:pPr>
              <w:numPr>
                <w:ilvl w:val="0"/>
                <w:numId w:val="8"/>
              </w:numPr>
              <w:suppressAutoHyphens/>
              <w:spacing w:after="0" w:line="100" w:lineRule="atLeast"/>
              <w:ind w:left="0"/>
              <w:jc w:val="both"/>
              <w:rPr>
                <w:rFonts w:cs="Times New Roman"/>
              </w:rPr>
            </w:pPr>
            <w:r>
              <w:rPr>
                <w:rFonts w:cs="Times New Roman"/>
              </w:rPr>
              <w:t>- Monitoraggio e verifica intermedia (stato avanzamento dei lavori; qualità dei materiali prodotti, soddisfazione docenti coinvolti), con coinvolgimento di  referenti degli  ambiti  e USR Lombardia</w:t>
            </w:r>
          </w:p>
          <w:p w:rsidR="00F7080A" w:rsidRPr="00C54F53" w:rsidRDefault="00F7080A" w:rsidP="00F7080A">
            <w:pPr>
              <w:numPr>
                <w:ilvl w:val="0"/>
                <w:numId w:val="8"/>
              </w:numPr>
              <w:suppressAutoHyphens/>
              <w:spacing w:after="0" w:line="100" w:lineRule="atLeast"/>
              <w:ind w:left="0"/>
              <w:jc w:val="both"/>
              <w:rPr>
                <w:rFonts w:cs="Times New Roman"/>
              </w:rPr>
            </w:pPr>
            <w:r>
              <w:rPr>
                <w:rFonts w:cs="Times New Roman"/>
              </w:rPr>
              <w:t xml:space="preserve">-  </w:t>
            </w:r>
            <w:r w:rsidRPr="00C54F53">
              <w:rPr>
                <w:rFonts w:cs="Times New Roman"/>
              </w:rPr>
              <w:t>Validazione degli strumenti messi a punto, ad opera di esperti universitari, ricercatori Invalsi, Indire</w:t>
            </w:r>
          </w:p>
          <w:p w:rsidR="00F7080A" w:rsidRDefault="00F7080A" w:rsidP="002070BA">
            <w:pPr>
              <w:spacing w:after="0" w:line="100" w:lineRule="atLeast"/>
              <w:jc w:val="both"/>
              <w:rPr>
                <w:rFonts w:cs="Times New Roman"/>
              </w:rPr>
            </w:pPr>
          </w:p>
          <w:p w:rsidR="00F7080A" w:rsidRDefault="00F7080A" w:rsidP="002070BA">
            <w:pPr>
              <w:spacing w:after="0" w:line="100" w:lineRule="atLeast"/>
              <w:jc w:val="both"/>
              <w:rPr>
                <w:rFonts w:cs="Times New Roman"/>
              </w:rPr>
            </w:pPr>
            <w:r>
              <w:rPr>
                <w:rFonts w:cs="Times New Roman"/>
                <w:b/>
                <w:bCs/>
              </w:rPr>
              <w:t>Fase 6: IMPLEMENTAZIONE NEI SINGOLI ISTITUTI</w:t>
            </w:r>
          </w:p>
          <w:p w:rsidR="00F7080A" w:rsidRDefault="00F7080A" w:rsidP="002070BA">
            <w:pPr>
              <w:spacing w:after="0" w:line="100" w:lineRule="atLeast"/>
              <w:jc w:val="both"/>
              <w:rPr>
                <w:rFonts w:cs="Times New Roman"/>
              </w:rPr>
            </w:pPr>
            <w:r>
              <w:rPr>
                <w:rFonts w:cs="Times New Roman"/>
              </w:rPr>
              <w:t>-Adozione/sperimentazione sul campo degli strumenti elaborati</w:t>
            </w:r>
          </w:p>
          <w:p w:rsidR="00F7080A" w:rsidRDefault="00F7080A" w:rsidP="002070BA">
            <w:pPr>
              <w:spacing w:after="0" w:line="100" w:lineRule="atLeast"/>
              <w:jc w:val="both"/>
              <w:rPr>
                <w:rFonts w:cs="Times New Roman"/>
              </w:rPr>
            </w:pPr>
          </w:p>
          <w:p w:rsidR="00F7080A" w:rsidRDefault="00F7080A" w:rsidP="002070BA">
            <w:pPr>
              <w:spacing w:after="0" w:line="100" w:lineRule="atLeast"/>
              <w:jc w:val="both"/>
              <w:rPr>
                <w:rFonts w:cs="Times New Roman"/>
              </w:rPr>
            </w:pPr>
            <w:r>
              <w:rPr>
                <w:rFonts w:cs="Times New Roman"/>
                <w:b/>
                <w:bCs/>
              </w:rPr>
              <w:t>Fase 7: DISSEMINAZIONE DI ESITI E PRODOTTI DELLA RICERCA</w:t>
            </w:r>
          </w:p>
          <w:p w:rsidR="00F7080A" w:rsidRDefault="00F7080A" w:rsidP="002070BA">
            <w:pPr>
              <w:spacing w:after="0" w:line="100" w:lineRule="atLeast"/>
              <w:jc w:val="both"/>
              <w:rPr>
                <w:rFonts w:cs="Times New Roman"/>
              </w:rPr>
            </w:pPr>
            <w:r>
              <w:rPr>
                <w:rFonts w:cs="Times New Roman"/>
              </w:rPr>
              <w:t>-Pubblicazione materiali (prodotti, protocolli di lavoro, strumenti) su sito dedicato</w:t>
            </w:r>
          </w:p>
          <w:p w:rsidR="00F7080A" w:rsidRDefault="00F7080A" w:rsidP="002070BA">
            <w:pPr>
              <w:spacing w:after="0" w:line="100" w:lineRule="atLeast"/>
              <w:jc w:val="both"/>
              <w:rPr>
                <w:rFonts w:cs="Times New Roman"/>
              </w:rPr>
            </w:pPr>
            <w:r>
              <w:rPr>
                <w:rFonts w:cs="Times New Roman"/>
              </w:rPr>
              <w:t>-Convegni a livello provinciale e regionale</w:t>
            </w:r>
          </w:p>
          <w:p w:rsidR="00F7080A" w:rsidRDefault="00F7080A" w:rsidP="002070BA">
            <w:pPr>
              <w:spacing w:after="0" w:line="100" w:lineRule="atLeast"/>
              <w:jc w:val="both"/>
              <w:rPr>
                <w:rFonts w:cs="Times New Roman"/>
              </w:rPr>
            </w:pPr>
          </w:p>
          <w:p w:rsidR="00F7080A" w:rsidRDefault="00F7080A" w:rsidP="002070BA">
            <w:pPr>
              <w:spacing w:after="0" w:line="100" w:lineRule="atLeast"/>
              <w:jc w:val="both"/>
              <w:rPr>
                <w:rFonts w:cs="Times New Roman"/>
              </w:rPr>
            </w:pPr>
            <w:r>
              <w:rPr>
                <w:rFonts w:cs="Times New Roman"/>
                <w:b/>
                <w:bCs/>
              </w:rPr>
              <w:t>Fase 8: VALUTAZIONE DEGLI ESITI e DEI PRODOTTI DELLA RICERCA</w:t>
            </w:r>
          </w:p>
          <w:p w:rsidR="00F7080A" w:rsidRDefault="00F7080A" w:rsidP="002070BA">
            <w:pPr>
              <w:spacing w:after="0" w:line="100" w:lineRule="atLeast"/>
              <w:jc w:val="both"/>
              <w:rPr>
                <w:rFonts w:cs="Times New Roman"/>
              </w:rPr>
            </w:pPr>
            <w:r>
              <w:rPr>
                <w:rFonts w:cs="Times New Roman"/>
              </w:rPr>
              <w:t>-Valutazione nel medio/lungo periodo  dell'efficacia degli strumenti implementati, in termini di ricaduta positiva sui livelli di apprendimento degli alunni</w:t>
            </w:r>
          </w:p>
          <w:p w:rsidR="00F7080A" w:rsidRDefault="00F7080A" w:rsidP="002070BA">
            <w:pPr>
              <w:spacing w:after="0" w:line="100" w:lineRule="atLeast"/>
              <w:jc w:val="both"/>
              <w:rPr>
                <w:rFonts w:cs="Times New Roman"/>
              </w:rPr>
            </w:pPr>
          </w:p>
          <w:p w:rsidR="00F7080A" w:rsidRDefault="00F7080A" w:rsidP="002070BA">
            <w:pPr>
              <w:spacing w:after="0" w:line="100" w:lineRule="atLeast"/>
              <w:jc w:val="both"/>
              <w:rPr>
                <w:rFonts w:cs="Times New Roman"/>
              </w:rPr>
            </w:pPr>
            <w:r>
              <w:rPr>
                <w:rFonts w:cs="Times New Roman"/>
                <w:b/>
                <w:bCs/>
              </w:rPr>
              <w:t>Fase 9:  EVENTUALI AZIONI CORRETTIVE</w:t>
            </w:r>
          </w:p>
          <w:p w:rsidR="00F7080A" w:rsidRDefault="00F7080A" w:rsidP="002070BA">
            <w:pPr>
              <w:spacing w:after="0" w:line="100" w:lineRule="atLeast"/>
              <w:jc w:val="both"/>
              <w:rPr>
                <w:rFonts w:cs="Times New Roman"/>
              </w:rPr>
            </w:pPr>
            <w:r>
              <w:rPr>
                <w:rFonts w:cs="Times New Roman"/>
              </w:rPr>
              <w:t xml:space="preserve">da apportare al termine di ogni </w:t>
            </w:r>
            <w:proofErr w:type="spellStart"/>
            <w:r>
              <w:rPr>
                <w:rFonts w:cs="Times New Roman"/>
              </w:rPr>
              <w:t>step</w:t>
            </w:r>
            <w:proofErr w:type="spellEnd"/>
            <w:r>
              <w:rPr>
                <w:rFonts w:cs="Times New Roman"/>
              </w:rPr>
              <w:t xml:space="preserve">  di lavoro  e comunque  al termine della fase di implementazione</w:t>
            </w:r>
          </w:p>
          <w:p w:rsidR="00F7080A" w:rsidRDefault="00F7080A" w:rsidP="002070BA">
            <w:pPr>
              <w:spacing w:after="0" w:line="100" w:lineRule="atLeast"/>
              <w:rPr>
                <w:rFonts w:cs="Times New Roman"/>
              </w:rPr>
            </w:pPr>
          </w:p>
        </w:tc>
      </w:tr>
    </w:tbl>
    <w:p w:rsidR="00F7080A" w:rsidRDefault="00F7080A" w:rsidP="00F7080A"/>
    <w:p w:rsidR="00B06152" w:rsidRDefault="00B06152" w:rsidP="00F7080A"/>
    <w:p w:rsidR="00B06152" w:rsidRDefault="00B06152" w:rsidP="00B06152">
      <w:pPr>
        <w:jc w:val="both"/>
      </w:pPr>
      <w:r>
        <w:t xml:space="preserve">Al punto 3 si discute in merito a reti di Ambito che stanno emergendo: in primis, il DS Boracchi chiede alla assemblea se interessata a costituire rete </w:t>
      </w:r>
      <w:proofErr w:type="spellStart"/>
      <w:r>
        <w:t>TedEd</w:t>
      </w:r>
      <w:proofErr w:type="spellEnd"/>
      <w:r>
        <w:t xml:space="preserve">, per la quale ha ricevuto sollecitazioni a fare sì che il Polo di ambito diventi anche capofila della rete stessa (Bologna, Varese): i DS presenti appaiono interessati e si concorda che via mail sarà richiesta formale adesione alla costituente rete, che si differenzia dallo specifico del </w:t>
      </w:r>
      <w:proofErr w:type="spellStart"/>
      <w:r>
        <w:t>Debate</w:t>
      </w:r>
      <w:proofErr w:type="spellEnd"/>
      <w:r>
        <w:t xml:space="preserve"> che opera sul piano argomentativo-contrastivo.</w:t>
      </w:r>
    </w:p>
    <w:p w:rsidR="00B06152" w:rsidRDefault="00B06152" w:rsidP="00B06152">
      <w:pPr>
        <w:jc w:val="both"/>
      </w:pPr>
      <w:r>
        <w:t xml:space="preserve">Il DS </w:t>
      </w:r>
      <w:proofErr w:type="spellStart"/>
      <w:r>
        <w:t>Ilacqua</w:t>
      </w:r>
      <w:proofErr w:type="spellEnd"/>
      <w:r>
        <w:t xml:space="preserve"> notifica che è sorta una rete sul </w:t>
      </w:r>
      <w:proofErr w:type="spellStart"/>
      <w:r>
        <w:t>Cyberbuillismo</w:t>
      </w:r>
      <w:proofErr w:type="spellEnd"/>
      <w:r>
        <w:t xml:space="preserve"> (rete Gallarate e vedano) che vede operare le scuole con università, 8 comuni e personale specializzato in criminologia: la rete sta promuovendo conferenze territoriali e lavori di gruppo con ricaduta curricolare. Il DS Paludetto ricorda che anche la Università cattolica e il </w:t>
      </w:r>
      <w:proofErr w:type="spellStart"/>
      <w:r>
        <w:t>Cremit</w:t>
      </w:r>
      <w:proofErr w:type="spellEnd"/>
      <w:r>
        <w:t xml:space="preserve"> sta</w:t>
      </w:r>
      <w:r w:rsidR="00344360">
        <w:t xml:space="preserve"> operando sul medesimo oggetto </w:t>
      </w:r>
      <w:r>
        <w:t xml:space="preserve">con altra rete con polo IC Ferno: si tratta di creare un gruppo di regia che farà formazione,  Ricerca-azione e disseminazione di buone pratiche. Il DS Boracchi sollecita </w:t>
      </w:r>
      <w:proofErr w:type="spellStart"/>
      <w:r>
        <w:t>affinchè</w:t>
      </w:r>
      <w:proofErr w:type="spellEnd"/>
      <w:r>
        <w:t xml:space="preserve"> le due esperienze trovino elementi di contatto e sinergia per il bene dell’ambito tutto.</w:t>
      </w:r>
    </w:p>
    <w:p w:rsidR="004D258D" w:rsidRDefault="004D258D" w:rsidP="00B06152">
      <w:pPr>
        <w:jc w:val="both"/>
      </w:pPr>
      <w:r>
        <w:t xml:space="preserve">Al punto 3 all’o.d.g., interviene il DS Rossi E. </w:t>
      </w:r>
    </w:p>
    <w:p w:rsidR="00B06152" w:rsidRDefault="00C8293F" w:rsidP="00F7080A">
      <w:r>
        <w:t>Il Ds Rossi chiede alla assemblea di condividere e ratificare formalmente quanto deciso in sede di gruppo di regia sulla formazione di Ambito 35, qui allegata:</w:t>
      </w:r>
    </w:p>
    <w:p w:rsidR="00C8293F" w:rsidRDefault="00C8293F" w:rsidP="00C8293F">
      <w:pPr>
        <w:jc w:val="both"/>
        <w:rPr>
          <w:rFonts w:ascii="Arial" w:eastAsia="Arial" w:hAnsi="Arial" w:cs="Arial"/>
          <w:sz w:val="20"/>
          <w:szCs w:val="20"/>
        </w:rPr>
      </w:pPr>
      <w:r>
        <w:rPr>
          <w:rFonts w:ascii="Arial" w:eastAsia="Arial" w:hAnsi="Arial" w:cs="Arial"/>
          <w:sz w:val="20"/>
          <w:szCs w:val="20"/>
        </w:rPr>
        <w:t xml:space="preserve">Il giorno 22 gennaio 2018 si è tenuto presso IC “Ponti” di Gallarate l’incontro  del gruppo di lavoro dei dirigenti per la formazione </w:t>
      </w:r>
    </w:p>
    <w:p w:rsidR="00C8293F" w:rsidRDefault="00C8293F" w:rsidP="00C8293F">
      <w:pPr>
        <w:jc w:val="both"/>
        <w:rPr>
          <w:rFonts w:ascii="Arial" w:eastAsia="Arial" w:hAnsi="Arial" w:cs="Arial"/>
          <w:sz w:val="20"/>
          <w:szCs w:val="20"/>
        </w:rPr>
      </w:pPr>
      <w:bookmarkStart w:id="1" w:name="_mgtdr7124ile"/>
      <w:bookmarkEnd w:id="1"/>
    </w:p>
    <w:p w:rsidR="00C8293F" w:rsidRDefault="00C8293F" w:rsidP="00C8293F">
      <w:pPr>
        <w:jc w:val="both"/>
        <w:rPr>
          <w:rFonts w:ascii="Arial" w:eastAsia="Arial" w:hAnsi="Arial" w:cs="Arial"/>
          <w:sz w:val="20"/>
          <w:szCs w:val="20"/>
        </w:rPr>
      </w:pPr>
      <w:bookmarkStart w:id="2" w:name="_eox3kyzcgna"/>
      <w:bookmarkEnd w:id="2"/>
      <w:r>
        <w:rPr>
          <w:rFonts w:ascii="Arial" w:eastAsia="Arial" w:hAnsi="Arial" w:cs="Arial"/>
          <w:sz w:val="20"/>
          <w:szCs w:val="20"/>
        </w:rPr>
        <w:t xml:space="preserve">Presenti : DS Bianchi, Boracchi, Capello, Ceresa, Maino, Mita, Olgiati,  Rossi E. . </w:t>
      </w:r>
    </w:p>
    <w:p w:rsidR="00C8293F" w:rsidRDefault="00C8293F" w:rsidP="00C8293F">
      <w:pPr>
        <w:jc w:val="both"/>
        <w:rPr>
          <w:rFonts w:ascii="Arial" w:eastAsia="Arial" w:hAnsi="Arial" w:cs="Arial"/>
          <w:sz w:val="20"/>
          <w:szCs w:val="20"/>
        </w:rPr>
      </w:pPr>
      <w:bookmarkStart w:id="3" w:name="_kjaxiekx69r7"/>
      <w:bookmarkEnd w:id="3"/>
    </w:p>
    <w:p w:rsidR="00C8293F" w:rsidRDefault="00C8293F" w:rsidP="00C8293F">
      <w:pPr>
        <w:jc w:val="both"/>
        <w:rPr>
          <w:rFonts w:ascii="Arial" w:eastAsia="Arial" w:hAnsi="Arial" w:cs="Arial"/>
          <w:sz w:val="20"/>
          <w:szCs w:val="20"/>
        </w:rPr>
      </w:pPr>
      <w:bookmarkStart w:id="4" w:name="_fzf031szgm19"/>
      <w:bookmarkEnd w:id="4"/>
      <w:r>
        <w:rPr>
          <w:rFonts w:ascii="Arial" w:eastAsia="Arial" w:hAnsi="Arial" w:cs="Arial"/>
          <w:sz w:val="20"/>
          <w:szCs w:val="20"/>
        </w:rPr>
        <w:t xml:space="preserve">Ordine del giorno: </w:t>
      </w:r>
    </w:p>
    <w:p w:rsidR="00C8293F" w:rsidRDefault="00C8293F" w:rsidP="00C8293F">
      <w:pPr>
        <w:numPr>
          <w:ilvl w:val="0"/>
          <w:numId w:val="17"/>
        </w:numPr>
        <w:spacing w:after="0" w:line="240" w:lineRule="auto"/>
        <w:jc w:val="both"/>
        <w:rPr>
          <w:rFonts w:ascii="Arial" w:eastAsia="Arial" w:hAnsi="Arial" w:cs="Arial"/>
          <w:sz w:val="20"/>
          <w:szCs w:val="20"/>
        </w:rPr>
      </w:pPr>
      <w:bookmarkStart w:id="5" w:name="_gzwojf1rgsqz"/>
      <w:bookmarkEnd w:id="5"/>
      <w:r>
        <w:rPr>
          <w:rFonts w:ascii="Arial" w:eastAsia="Arial" w:hAnsi="Arial" w:cs="Arial"/>
          <w:sz w:val="20"/>
          <w:szCs w:val="20"/>
        </w:rPr>
        <w:t xml:space="preserve">Formazione </w:t>
      </w:r>
      <w:proofErr w:type="spellStart"/>
      <w:r>
        <w:rPr>
          <w:rFonts w:ascii="Arial" w:eastAsia="Arial" w:hAnsi="Arial" w:cs="Arial"/>
          <w:sz w:val="20"/>
          <w:szCs w:val="20"/>
        </w:rPr>
        <w:t>neoimmessi</w:t>
      </w:r>
      <w:proofErr w:type="spellEnd"/>
      <w:r>
        <w:rPr>
          <w:rFonts w:ascii="Arial" w:eastAsia="Arial" w:hAnsi="Arial" w:cs="Arial"/>
          <w:sz w:val="20"/>
          <w:szCs w:val="20"/>
        </w:rPr>
        <w:t xml:space="preserve"> </w:t>
      </w:r>
    </w:p>
    <w:p w:rsidR="00C8293F" w:rsidRDefault="00C8293F" w:rsidP="00C8293F">
      <w:pPr>
        <w:numPr>
          <w:ilvl w:val="0"/>
          <w:numId w:val="17"/>
        </w:numPr>
        <w:spacing w:after="0" w:line="240" w:lineRule="auto"/>
        <w:jc w:val="both"/>
        <w:rPr>
          <w:rFonts w:ascii="Arial" w:eastAsia="Arial" w:hAnsi="Arial" w:cs="Arial"/>
          <w:sz w:val="20"/>
          <w:szCs w:val="20"/>
        </w:rPr>
      </w:pPr>
      <w:bookmarkStart w:id="6" w:name="_cf52tzr4qwhl"/>
      <w:bookmarkEnd w:id="6"/>
      <w:r>
        <w:rPr>
          <w:rFonts w:ascii="Arial" w:eastAsia="Arial" w:hAnsi="Arial" w:cs="Arial"/>
          <w:sz w:val="20"/>
          <w:szCs w:val="20"/>
        </w:rPr>
        <w:t>definizione degli Istituti punti di erogazione della formazione (gestione amministrativa e organizzativa) e bilancio preventivo</w:t>
      </w:r>
    </w:p>
    <w:p w:rsidR="00C8293F" w:rsidRDefault="00C8293F" w:rsidP="00C8293F">
      <w:pPr>
        <w:numPr>
          <w:ilvl w:val="0"/>
          <w:numId w:val="17"/>
        </w:numPr>
        <w:spacing w:after="0" w:line="240" w:lineRule="auto"/>
        <w:jc w:val="both"/>
        <w:rPr>
          <w:rFonts w:ascii="Arial" w:eastAsia="Arial" w:hAnsi="Arial" w:cs="Arial"/>
          <w:sz w:val="20"/>
          <w:szCs w:val="20"/>
        </w:rPr>
      </w:pPr>
      <w:bookmarkStart w:id="7" w:name="_ff8eemvi1pdd"/>
      <w:bookmarkEnd w:id="7"/>
      <w:r>
        <w:rPr>
          <w:rFonts w:ascii="Arial" w:eastAsia="Arial" w:hAnsi="Arial" w:cs="Arial"/>
          <w:sz w:val="20"/>
          <w:szCs w:val="20"/>
        </w:rPr>
        <w:t xml:space="preserve">predisposizione piano della formazione ambito 35  anno 2018  secondo le linee guida indicate dall’assemblea di ambito, in accordo con le linee MIUR e le esigenze delle IS dell’ambito </w:t>
      </w:r>
    </w:p>
    <w:p w:rsidR="00C8293F" w:rsidRDefault="00C8293F" w:rsidP="00C8293F">
      <w:pPr>
        <w:numPr>
          <w:ilvl w:val="0"/>
          <w:numId w:val="17"/>
        </w:numPr>
        <w:spacing w:after="0" w:line="240" w:lineRule="auto"/>
        <w:jc w:val="both"/>
        <w:rPr>
          <w:rFonts w:ascii="Arial" w:eastAsia="Arial" w:hAnsi="Arial" w:cs="Arial"/>
          <w:sz w:val="20"/>
          <w:szCs w:val="20"/>
        </w:rPr>
      </w:pPr>
      <w:bookmarkStart w:id="8" w:name="_plbrw8qjg02b"/>
      <w:bookmarkEnd w:id="8"/>
      <w:r>
        <w:rPr>
          <w:rFonts w:ascii="Arial" w:eastAsia="Arial" w:hAnsi="Arial" w:cs="Arial"/>
          <w:sz w:val="20"/>
          <w:szCs w:val="20"/>
        </w:rPr>
        <w:t xml:space="preserve">progetti di </w:t>
      </w:r>
      <w:proofErr w:type="spellStart"/>
      <w:r>
        <w:rPr>
          <w:rFonts w:ascii="Arial" w:eastAsia="Arial" w:hAnsi="Arial" w:cs="Arial"/>
          <w:sz w:val="20"/>
          <w:szCs w:val="20"/>
        </w:rPr>
        <w:t>interambito</w:t>
      </w:r>
      <w:proofErr w:type="spellEnd"/>
    </w:p>
    <w:p w:rsidR="00C8293F" w:rsidRDefault="00C8293F" w:rsidP="00C8293F">
      <w:pPr>
        <w:jc w:val="both"/>
        <w:rPr>
          <w:rFonts w:ascii="Arial" w:eastAsia="Arial" w:hAnsi="Arial" w:cs="Arial"/>
          <w:sz w:val="20"/>
          <w:szCs w:val="20"/>
        </w:rPr>
      </w:pPr>
      <w:bookmarkStart w:id="9" w:name="_xi875kphsbqt"/>
      <w:bookmarkEnd w:id="9"/>
    </w:p>
    <w:p w:rsidR="00C8293F" w:rsidRDefault="00C8293F" w:rsidP="00C8293F">
      <w:pPr>
        <w:jc w:val="both"/>
        <w:rPr>
          <w:rFonts w:ascii="Arial" w:eastAsia="Arial" w:hAnsi="Arial" w:cs="Arial"/>
          <w:sz w:val="20"/>
          <w:szCs w:val="20"/>
        </w:rPr>
      </w:pPr>
      <w:bookmarkStart w:id="10" w:name="_j4whtb4fmj8g"/>
      <w:bookmarkEnd w:id="10"/>
    </w:p>
    <w:p w:rsidR="00C8293F" w:rsidRDefault="00C8293F" w:rsidP="00C8293F">
      <w:pPr>
        <w:jc w:val="both"/>
        <w:rPr>
          <w:rFonts w:ascii="Arial" w:eastAsia="Arial" w:hAnsi="Arial" w:cs="Arial"/>
          <w:sz w:val="20"/>
          <w:szCs w:val="20"/>
        </w:rPr>
      </w:pPr>
      <w:bookmarkStart w:id="11" w:name="_tbcrcdcmpzbb"/>
      <w:bookmarkEnd w:id="11"/>
      <w:r>
        <w:rPr>
          <w:rFonts w:ascii="Arial" w:eastAsia="Arial" w:hAnsi="Arial" w:cs="Arial"/>
          <w:sz w:val="20"/>
          <w:szCs w:val="20"/>
        </w:rPr>
        <w:t>Delibere assunte (in approvazione nell’assemblea di ambito del  mese di marzo)</w:t>
      </w:r>
    </w:p>
    <w:p w:rsidR="00C8293F" w:rsidRDefault="00C8293F" w:rsidP="00C8293F">
      <w:pPr>
        <w:jc w:val="both"/>
        <w:rPr>
          <w:rFonts w:ascii="Arial" w:eastAsia="Arial" w:hAnsi="Arial" w:cs="Arial"/>
          <w:sz w:val="20"/>
          <w:szCs w:val="20"/>
        </w:rPr>
      </w:pPr>
      <w:bookmarkStart w:id="12" w:name="_6pbf4fbycvzd"/>
      <w:bookmarkEnd w:id="12"/>
    </w:p>
    <w:p w:rsidR="00C8293F" w:rsidRDefault="00C8293F" w:rsidP="00C8293F">
      <w:pPr>
        <w:numPr>
          <w:ilvl w:val="0"/>
          <w:numId w:val="18"/>
        </w:numPr>
        <w:spacing w:after="0" w:line="240" w:lineRule="auto"/>
        <w:ind w:left="283"/>
        <w:contextualSpacing/>
        <w:jc w:val="both"/>
        <w:rPr>
          <w:rFonts w:ascii="Arial" w:eastAsia="Arial" w:hAnsi="Arial" w:cs="Arial"/>
          <w:b/>
          <w:sz w:val="28"/>
          <w:szCs w:val="28"/>
        </w:rPr>
      </w:pPr>
      <w:bookmarkStart w:id="13" w:name="_2wc2502dfevb"/>
      <w:bookmarkEnd w:id="13"/>
      <w:r>
        <w:rPr>
          <w:rFonts w:ascii="Arial" w:eastAsia="Arial" w:hAnsi="Arial" w:cs="Arial"/>
          <w:b/>
          <w:sz w:val="28"/>
          <w:szCs w:val="28"/>
        </w:rPr>
        <w:t xml:space="preserve">Formazione docenti </w:t>
      </w:r>
      <w:proofErr w:type="spellStart"/>
      <w:r>
        <w:rPr>
          <w:rFonts w:ascii="Arial" w:eastAsia="Arial" w:hAnsi="Arial" w:cs="Arial"/>
          <w:b/>
          <w:sz w:val="28"/>
          <w:szCs w:val="28"/>
        </w:rPr>
        <w:t>neoimmessi</w:t>
      </w:r>
      <w:proofErr w:type="spellEnd"/>
      <w:r>
        <w:rPr>
          <w:rFonts w:ascii="Arial" w:eastAsia="Arial" w:hAnsi="Arial" w:cs="Arial"/>
          <w:b/>
          <w:sz w:val="28"/>
          <w:szCs w:val="28"/>
        </w:rPr>
        <w:t xml:space="preserve">: </w:t>
      </w:r>
    </w:p>
    <w:p w:rsidR="00C8293F" w:rsidRDefault="00C8293F" w:rsidP="00C8293F">
      <w:pPr>
        <w:jc w:val="both"/>
        <w:rPr>
          <w:rFonts w:ascii="Arial" w:eastAsia="Arial" w:hAnsi="Arial" w:cs="Arial"/>
          <w:b/>
          <w:sz w:val="20"/>
          <w:szCs w:val="20"/>
        </w:rPr>
      </w:pPr>
      <w:bookmarkStart w:id="14" w:name="_dinm3tlbyqzm"/>
      <w:bookmarkEnd w:id="14"/>
      <w:r>
        <w:rPr>
          <w:rFonts w:ascii="Arial" w:eastAsia="Arial" w:hAnsi="Arial" w:cs="Arial"/>
          <w:b/>
          <w:sz w:val="20"/>
          <w:szCs w:val="20"/>
        </w:rPr>
        <w:t xml:space="preserve">     Sedi  individuate </w:t>
      </w:r>
    </w:p>
    <w:p w:rsidR="00C8293F" w:rsidRDefault="00C8293F" w:rsidP="00C8293F">
      <w:pPr>
        <w:numPr>
          <w:ilvl w:val="0"/>
          <w:numId w:val="19"/>
        </w:numPr>
        <w:spacing w:after="0" w:line="240" w:lineRule="auto"/>
        <w:contextualSpacing/>
        <w:jc w:val="both"/>
        <w:rPr>
          <w:rFonts w:ascii="Arial" w:eastAsia="Arial" w:hAnsi="Arial" w:cs="Arial"/>
          <w:sz w:val="20"/>
          <w:szCs w:val="20"/>
        </w:rPr>
      </w:pPr>
      <w:bookmarkStart w:id="15" w:name="_avxl7ua44bvj"/>
      <w:bookmarkEnd w:id="15"/>
      <w:r>
        <w:rPr>
          <w:rFonts w:ascii="Arial" w:eastAsia="Arial" w:hAnsi="Arial" w:cs="Arial"/>
          <w:sz w:val="20"/>
          <w:szCs w:val="20"/>
        </w:rPr>
        <w:t>ISIS “</w:t>
      </w:r>
      <w:proofErr w:type="spellStart"/>
      <w:r>
        <w:rPr>
          <w:rFonts w:ascii="Arial" w:eastAsia="Arial" w:hAnsi="Arial" w:cs="Arial"/>
          <w:sz w:val="20"/>
          <w:szCs w:val="20"/>
        </w:rPr>
        <w:t>Geymonat</w:t>
      </w:r>
      <w:proofErr w:type="spellEnd"/>
      <w:r>
        <w:rPr>
          <w:rFonts w:ascii="Arial" w:eastAsia="Arial" w:hAnsi="Arial" w:cs="Arial"/>
          <w:sz w:val="20"/>
          <w:szCs w:val="20"/>
        </w:rPr>
        <w:t>” Tradate</w:t>
      </w:r>
    </w:p>
    <w:p w:rsidR="00C8293F" w:rsidRDefault="00C8293F" w:rsidP="00C8293F">
      <w:pPr>
        <w:numPr>
          <w:ilvl w:val="0"/>
          <w:numId w:val="19"/>
        </w:numPr>
        <w:spacing w:after="0" w:line="240" w:lineRule="auto"/>
        <w:contextualSpacing/>
        <w:jc w:val="both"/>
        <w:rPr>
          <w:rFonts w:ascii="Arial" w:eastAsia="Arial" w:hAnsi="Arial" w:cs="Arial"/>
          <w:sz w:val="20"/>
          <w:szCs w:val="20"/>
        </w:rPr>
      </w:pPr>
      <w:bookmarkStart w:id="16" w:name="_wj1sniib4vv1"/>
      <w:bookmarkEnd w:id="16"/>
      <w:r>
        <w:rPr>
          <w:rFonts w:ascii="Arial" w:eastAsia="Arial" w:hAnsi="Arial" w:cs="Arial"/>
          <w:sz w:val="20"/>
          <w:szCs w:val="20"/>
        </w:rPr>
        <w:t>ISIS “Ponti” Gallarate</w:t>
      </w:r>
    </w:p>
    <w:p w:rsidR="00C8293F" w:rsidRDefault="00C8293F" w:rsidP="00C8293F">
      <w:pPr>
        <w:numPr>
          <w:ilvl w:val="0"/>
          <w:numId w:val="19"/>
        </w:numPr>
        <w:spacing w:after="0" w:line="240" w:lineRule="auto"/>
        <w:contextualSpacing/>
        <w:jc w:val="both"/>
        <w:rPr>
          <w:rFonts w:ascii="Arial" w:eastAsia="Arial" w:hAnsi="Arial" w:cs="Arial"/>
          <w:sz w:val="20"/>
          <w:szCs w:val="20"/>
        </w:rPr>
      </w:pPr>
      <w:bookmarkStart w:id="17" w:name="_74dzjtmuk19"/>
      <w:bookmarkEnd w:id="17"/>
      <w:r>
        <w:rPr>
          <w:rFonts w:ascii="Arial" w:eastAsia="Arial" w:hAnsi="Arial" w:cs="Arial"/>
          <w:sz w:val="20"/>
          <w:szCs w:val="20"/>
        </w:rPr>
        <w:t xml:space="preserve">ISIS “Falcone” Gallarate </w:t>
      </w:r>
    </w:p>
    <w:p w:rsidR="00C8293F" w:rsidRDefault="00C8293F" w:rsidP="00C8293F">
      <w:pPr>
        <w:numPr>
          <w:ilvl w:val="0"/>
          <w:numId w:val="19"/>
        </w:numPr>
        <w:spacing w:after="0" w:line="240" w:lineRule="auto"/>
        <w:contextualSpacing/>
        <w:jc w:val="both"/>
        <w:rPr>
          <w:rFonts w:ascii="Arial" w:eastAsia="Arial" w:hAnsi="Arial" w:cs="Arial"/>
          <w:sz w:val="20"/>
          <w:szCs w:val="20"/>
        </w:rPr>
      </w:pPr>
      <w:bookmarkStart w:id="18" w:name="_et12q93139ld"/>
      <w:bookmarkEnd w:id="18"/>
      <w:r>
        <w:rPr>
          <w:rFonts w:ascii="Arial" w:eastAsia="Arial" w:hAnsi="Arial" w:cs="Arial"/>
          <w:sz w:val="20"/>
          <w:szCs w:val="20"/>
        </w:rPr>
        <w:t>Liceo Crespi Busto Arsizio</w:t>
      </w:r>
    </w:p>
    <w:p w:rsidR="00C8293F" w:rsidRDefault="00C8293F" w:rsidP="00C8293F">
      <w:pPr>
        <w:jc w:val="both"/>
        <w:rPr>
          <w:rFonts w:ascii="Arial" w:eastAsia="Arial" w:hAnsi="Arial" w:cs="Arial"/>
          <w:sz w:val="20"/>
          <w:szCs w:val="20"/>
        </w:rPr>
      </w:pPr>
      <w:bookmarkStart w:id="19" w:name="_vwhl331zf4ux"/>
      <w:bookmarkEnd w:id="19"/>
    </w:p>
    <w:tbl>
      <w:tblPr>
        <w:tblW w:w="900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00"/>
        <w:gridCol w:w="1500"/>
        <w:gridCol w:w="1500"/>
        <w:gridCol w:w="1500"/>
      </w:tblGrid>
      <w:tr w:rsidR="00C8293F" w:rsidTr="00C8293F">
        <w:trPr>
          <w:trHeight w:val="42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b/>
                <w:sz w:val="20"/>
                <w:szCs w:val="20"/>
              </w:rPr>
              <w:t>Assegnazione polo formazione</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€ 13306,00</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Sede De' Filippi 560+IVA</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750,00</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segreteria 3%</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399,09</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48 laboratori  </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11332,32</w:t>
            </w:r>
          </w:p>
        </w:tc>
        <w:tc>
          <w:tcPr>
            <w:tcW w:w="300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€ 236,09 per laboratorio</w:t>
            </w:r>
          </w:p>
        </w:tc>
      </w:tr>
      <w:tr w:rsidR="00C8293F" w:rsidTr="00C8293F">
        <w:trPr>
          <w:trHeight w:val="30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gestione sito 15h (28,01)</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420,15</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totale</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12901,56</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jc w:val="right"/>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riserva  </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404,44</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b/>
                <w:sz w:val="20"/>
                <w:szCs w:val="20"/>
              </w:rPr>
              <w:t>Ogni laboratorio:</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4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3 ore docenza</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€ 44,83</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LS</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4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1 ora coordinamento e </w:t>
            </w:r>
            <w:proofErr w:type="spellStart"/>
            <w:r>
              <w:rPr>
                <w:rFonts w:ascii="Arial" w:eastAsia="Arial" w:hAnsi="Arial" w:cs="Arial"/>
                <w:sz w:val="20"/>
                <w:szCs w:val="20"/>
              </w:rPr>
              <w:t>produz</w:t>
            </w:r>
            <w:proofErr w:type="spellEnd"/>
            <w:r>
              <w:rPr>
                <w:rFonts w:ascii="Arial" w:eastAsia="Arial" w:hAnsi="Arial" w:cs="Arial"/>
                <w:sz w:val="20"/>
                <w:szCs w:val="20"/>
              </w:rPr>
              <w:t>. materiali</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€ 44,83</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LS</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4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2 ore ATA</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€ 16,59</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LS</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lastRenderedPageBreak/>
              <w:t>10 € scuola</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rimborso</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40"/>
        </w:trPr>
        <w:tc>
          <w:tcPr>
            <w:tcW w:w="4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3 h direzione corso</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sz w:val="20"/>
                <w:szCs w:val="20"/>
              </w:rPr>
              <w:t>€ 5,59</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LS</w:t>
            </w:r>
          </w:p>
        </w:tc>
        <w:tc>
          <w:tcPr>
            <w:tcW w:w="15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C8293F" w:rsidRDefault="00C8293F">
            <w:pPr>
              <w:widowControl w:val="0"/>
              <w:rPr>
                <w:rFonts w:ascii="Arial" w:eastAsia="Arial" w:hAnsi="Arial" w:cs="Arial"/>
                <w:color w:val="000000"/>
                <w:sz w:val="20"/>
                <w:szCs w:val="20"/>
              </w:rPr>
            </w:pPr>
          </w:p>
        </w:tc>
      </w:tr>
    </w:tbl>
    <w:p w:rsidR="00C8293F" w:rsidRDefault="00C8293F" w:rsidP="00C8293F">
      <w:pPr>
        <w:jc w:val="both"/>
        <w:rPr>
          <w:rFonts w:ascii="Arial" w:eastAsia="Arial" w:hAnsi="Arial" w:cs="Arial"/>
          <w:color w:val="000000"/>
          <w:sz w:val="20"/>
          <w:szCs w:val="20"/>
        </w:rPr>
      </w:pPr>
    </w:p>
    <w:p w:rsidR="00C8293F" w:rsidRDefault="00C8293F" w:rsidP="00C8293F">
      <w:pPr>
        <w:jc w:val="both"/>
        <w:rPr>
          <w:rFonts w:ascii="Arial" w:eastAsia="Arial" w:hAnsi="Arial" w:cs="Arial"/>
          <w:b/>
          <w:sz w:val="20"/>
          <w:szCs w:val="20"/>
        </w:rPr>
      </w:pPr>
      <w:bookmarkStart w:id="20" w:name="_6d93rv2ee8ig"/>
      <w:bookmarkEnd w:id="20"/>
    </w:p>
    <w:p w:rsidR="00C8293F" w:rsidRDefault="00C8293F" w:rsidP="00C8293F">
      <w:pPr>
        <w:numPr>
          <w:ilvl w:val="0"/>
          <w:numId w:val="18"/>
        </w:numPr>
        <w:spacing w:after="0" w:line="240" w:lineRule="auto"/>
        <w:ind w:left="283"/>
        <w:contextualSpacing/>
        <w:jc w:val="both"/>
        <w:rPr>
          <w:rFonts w:ascii="Arial" w:eastAsia="Arial" w:hAnsi="Arial" w:cs="Arial"/>
          <w:sz w:val="20"/>
          <w:szCs w:val="20"/>
        </w:rPr>
      </w:pPr>
      <w:bookmarkStart w:id="21" w:name="_wxjqlgntx5xc"/>
      <w:bookmarkEnd w:id="21"/>
      <w:r>
        <w:rPr>
          <w:rFonts w:ascii="Arial" w:eastAsia="Arial" w:hAnsi="Arial" w:cs="Arial"/>
          <w:b/>
          <w:sz w:val="28"/>
          <w:szCs w:val="28"/>
        </w:rPr>
        <w:t>Punti erogazione formazione e assegnazione fondi salvo conguaglio</w:t>
      </w:r>
      <w:r>
        <w:rPr>
          <w:rFonts w:ascii="Arial" w:eastAsia="Arial" w:hAnsi="Arial" w:cs="Arial"/>
          <w:b/>
          <w:sz w:val="20"/>
          <w:szCs w:val="20"/>
        </w:rPr>
        <w:t xml:space="preserve"> </w:t>
      </w:r>
    </w:p>
    <w:p w:rsidR="00C8293F" w:rsidRDefault="00C8293F" w:rsidP="00C8293F">
      <w:pPr>
        <w:jc w:val="both"/>
        <w:rPr>
          <w:rFonts w:ascii="Arial" w:eastAsia="Arial" w:hAnsi="Arial" w:cs="Arial"/>
          <w:sz w:val="20"/>
          <w:szCs w:val="20"/>
        </w:rPr>
      </w:pPr>
      <w:bookmarkStart w:id="22" w:name="_417x8txym2c2"/>
      <w:bookmarkEnd w:id="22"/>
    </w:p>
    <w:tbl>
      <w:tblPr>
        <w:tblW w:w="957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85"/>
        <w:gridCol w:w="1290"/>
        <w:gridCol w:w="4995"/>
      </w:tblGrid>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b/>
                <w:sz w:val="20"/>
                <w:szCs w:val="20"/>
              </w:rPr>
              <w:t>Assegnazione polo formazione</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b/>
                <w:sz w:val="20"/>
                <w:szCs w:val="20"/>
              </w:rPr>
              <w:t>€ 218.780,00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(3% gestione </w:t>
            </w:r>
            <w:proofErr w:type="spellStart"/>
            <w:r>
              <w:rPr>
                <w:rFonts w:ascii="Arial" w:eastAsia="Arial" w:hAnsi="Arial" w:cs="Arial"/>
                <w:sz w:val="20"/>
                <w:szCs w:val="20"/>
              </w:rPr>
              <w:t>amm</w:t>
            </w:r>
            <w:proofErr w:type="spellEnd"/>
            <w:r>
              <w:rPr>
                <w:rFonts w:ascii="Arial" w:eastAsia="Arial" w:hAnsi="Arial" w:cs="Arial"/>
                <w:sz w:val="20"/>
                <w:szCs w:val="20"/>
              </w:rPr>
              <w:t>. va)</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rPr>
                <w:rFonts w:ascii="Arial" w:eastAsia="Arial" w:hAnsi="Arial" w:cs="Arial"/>
                <w:color w:val="000000"/>
                <w:sz w:val="20"/>
                <w:szCs w:val="20"/>
              </w:rPr>
            </w:pP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54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a disposizione scuola polo per sito e materiali</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b/>
                <w:sz w:val="20"/>
                <w:szCs w:val="20"/>
              </w:rPr>
              <w:t>€ 2.000,00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area lingue straniere</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b/>
                <w:sz w:val="20"/>
                <w:szCs w:val="20"/>
              </w:rPr>
              <w:t>€ 97.000,00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Punto di erogazione: polo formazione IIS Dalla Chiesa DS </w:t>
            </w:r>
            <w:proofErr w:type="spellStart"/>
            <w:r>
              <w:rPr>
                <w:rFonts w:ascii="Arial" w:eastAsia="Arial" w:hAnsi="Arial" w:cs="Arial"/>
                <w:sz w:val="20"/>
                <w:szCs w:val="20"/>
              </w:rPr>
              <w:t>ELisabetta</w:t>
            </w:r>
            <w:proofErr w:type="spellEnd"/>
            <w:r>
              <w:rPr>
                <w:rFonts w:ascii="Arial" w:eastAsia="Arial" w:hAnsi="Arial" w:cs="Arial"/>
                <w:sz w:val="20"/>
                <w:szCs w:val="20"/>
              </w:rPr>
              <w:t xml:space="preserve"> Rossi</w:t>
            </w:r>
          </w:p>
        </w:tc>
      </w:tr>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area competenze -</w:t>
            </w:r>
            <w:proofErr w:type="spellStart"/>
            <w:r>
              <w:rPr>
                <w:rFonts w:ascii="Arial" w:eastAsia="Arial" w:hAnsi="Arial" w:cs="Arial"/>
                <w:sz w:val="20"/>
                <w:szCs w:val="20"/>
              </w:rPr>
              <w:t>ricercazione</w:t>
            </w:r>
            <w:proofErr w:type="spellEnd"/>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b/>
                <w:sz w:val="20"/>
                <w:szCs w:val="20"/>
              </w:rPr>
              <w:t>€ 25.000,00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Punto di erogazione </w:t>
            </w:r>
            <w:proofErr w:type="spellStart"/>
            <w:r>
              <w:rPr>
                <w:rFonts w:ascii="Arial" w:eastAsia="Arial" w:hAnsi="Arial" w:cs="Arial"/>
                <w:sz w:val="20"/>
                <w:szCs w:val="20"/>
              </w:rPr>
              <w:t>LIceo</w:t>
            </w:r>
            <w:proofErr w:type="spellEnd"/>
            <w:r>
              <w:rPr>
                <w:rFonts w:ascii="Arial" w:eastAsia="Arial" w:hAnsi="Arial" w:cs="Arial"/>
                <w:sz w:val="20"/>
                <w:szCs w:val="20"/>
              </w:rPr>
              <w:t xml:space="preserve"> Crespi Busto Arsizio DS Cristina Boracchi</w:t>
            </w:r>
          </w:p>
        </w:tc>
      </w:tr>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area pedagogica</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b/>
                <w:sz w:val="20"/>
                <w:szCs w:val="20"/>
              </w:rPr>
              <w:t>€ 25.000,00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Punto di erogazione I.C. "Ponti" Gallarate DS Francesca Capello</w:t>
            </w:r>
          </w:p>
        </w:tc>
      </w:tr>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area matematico-scientifica</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b/>
                <w:sz w:val="20"/>
                <w:szCs w:val="20"/>
              </w:rPr>
              <w:t>€ 27.000,00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Punto di erogazione ISIS </w:t>
            </w:r>
            <w:proofErr w:type="spellStart"/>
            <w:r>
              <w:rPr>
                <w:rFonts w:ascii="Arial" w:eastAsia="Arial" w:hAnsi="Arial" w:cs="Arial"/>
                <w:sz w:val="20"/>
                <w:szCs w:val="20"/>
              </w:rPr>
              <w:t>Geymonat</w:t>
            </w:r>
            <w:proofErr w:type="spellEnd"/>
            <w:r>
              <w:rPr>
                <w:rFonts w:ascii="Arial" w:eastAsia="Arial" w:hAnsi="Arial" w:cs="Arial"/>
                <w:sz w:val="20"/>
                <w:szCs w:val="20"/>
              </w:rPr>
              <w:t>" Tradate DS Adele Olgiati</w:t>
            </w:r>
          </w:p>
        </w:tc>
      </w:tr>
      <w:tr w:rsidR="00C8293F" w:rsidTr="00C8293F">
        <w:trPr>
          <w:trHeight w:val="54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area lingua italiana (competenze esame + argomentazione)</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b/>
                <w:sz w:val="20"/>
                <w:szCs w:val="20"/>
              </w:rPr>
              <w:t>€ 40.000,00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Punto di erogazione I.C. De Amicis Busto Arsizio DS Paolo Maino</w:t>
            </w:r>
          </w:p>
        </w:tc>
      </w:tr>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area espressiva (Musica)</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jc w:val="right"/>
              <w:rPr>
                <w:rFonts w:ascii="Arial" w:eastAsia="Arial" w:hAnsi="Arial" w:cs="Arial"/>
                <w:b/>
                <w:sz w:val="20"/>
                <w:szCs w:val="20"/>
              </w:rPr>
            </w:pPr>
          </w:p>
          <w:p w:rsidR="00C8293F" w:rsidRDefault="00C8293F">
            <w:pPr>
              <w:widowControl w:val="0"/>
              <w:jc w:val="right"/>
              <w:rPr>
                <w:rFonts w:ascii="Arial" w:eastAsia="Arial" w:hAnsi="Arial" w:cs="Arial"/>
                <w:b/>
                <w:color w:val="000000"/>
                <w:sz w:val="20"/>
                <w:szCs w:val="20"/>
              </w:rPr>
            </w:pPr>
            <w:r>
              <w:rPr>
                <w:rFonts w:ascii="Arial" w:eastAsia="Arial" w:hAnsi="Arial" w:cs="Arial"/>
                <w:b/>
                <w:sz w:val="20"/>
                <w:szCs w:val="20"/>
              </w:rPr>
              <w:t>€ 2000,00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Punto di erogazione </w:t>
            </w:r>
            <w:proofErr w:type="spellStart"/>
            <w:r>
              <w:rPr>
                <w:rFonts w:ascii="Arial" w:eastAsia="Arial" w:hAnsi="Arial" w:cs="Arial"/>
                <w:sz w:val="20"/>
                <w:szCs w:val="20"/>
              </w:rPr>
              <w:t>LIceo</w:t>
            </w:r>
            <w:proofErr w:type="spellEnd"/>
            <w:r>
              <w:rPr>
                <w:rFonts w:ascii="Arial" w:eastAsia="Arial" w:hAnsi="Arial" w:cs="Arial"/>
                <w:sz w:val="20"/>
                <w:szCs w:val="20"/>
              </w:rPr>
              <w:t xml:space="preserve"> Candiani Busto Arsizio DS Andrea </w:t>
            </w:r>
            <w:proofErr w:type="spellStart"/>
            <w:r>
              <w:rPr>
                <w:rFonts w:ascii="Arial" w:eastAsia="Arial" w:hAnsi="Arial" w:cs="Arial"/>
                <w:sz w:val="20"/>
                <w:szCs w:val="20"/>
              </w:rPr>
              <w:t>MOnteduro</w:t>
            </w:r>
            <w:proofErr w:type="spellEnd"/>
          </w:p>
        </w:tc>
      </w:tr>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w:t>
            </w:r>
            <w:r>
              <w:rPr>
                <w:rFonts w:ascii="Arial" w:eastAsia="Arial" w:hAnsi="Arial" w:cs="Arial"/>
                <w:b/>
                <w:sz w:val="20"/>
                <w:szCs w:val="20"/>
              </w:rPr>
              <w:t xml:space="preserve"> 3.145,81 </w:t>
            </w:r>
            <w:r>
              <w:rPr>
                <w:rFonts w:ascii="Arial" w:eastAsia="Arial" w:hAnsi="Arial" w:cs="Arial"/>
                <w:sz w:val="20"/>
                <w:szCs w:val="20"/>
              </w:rPr>
              <w:t>da dividere con 34)</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rPr>
                <w:rFonts w:ascii="Arial" w:eastAsia="Arial" w:hAnsi="Arial" w:cs="Arial"/>
                <w:color w:val="000000"/>
                <w:sz w:val="20"/>
                <w:szCs w:val="20"/>
              </w:rPr>
            </w:pP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rPr>
                <w:rFonts w:ascii="Arial" w:eastAsia="Arial" w:hAnsi="Arial" w:cs="Arial"/>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b/>
                <w:sz w:val="20"/>
                <w:szCs w:val="20"/>
              </w:rPr>
              <w:t>€ 218.000,00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rPr>
                <w:rFonts w:ascii="Arial" w:eastAsia="Arial" w:hAnsi="Arial" w:cs="Arial"/>
                <w:color w:val="000000"/>
                <w:sz w:val="20"/>
                <w:szCs w:val="20"/>
              </w:rPr>
            </w:pPr>
          </w:p>
        </w:tc>
      </w:tr>
      <w:tr w:rsidR="00C8293F" w:rsidTr="00C8293F">
        <w:trPr>
          <w:trHeight w:val="300"/>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b/>
                <w:color w:val="FF0000"/>
                <w:sz w:val="20"/>
                <w:szCs w:val="20"/>
              </w:rPr>
              <w:t>riserva</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C8293F" w:rsidRDefault="00C8293F">
            <w:pPr>
              <w:widowControl w:val="0"/>
              <w:jc w:val="right"/>
              <w:rPr>
                <w:rFonts w:ascii="Arial" w:eastAsia="Arial" w:hAnsi="Arial" w:cs="Arial"/>
                <w:color w:val="000000"/>
                <w:sz w:val="20"/>
                <w:szCs w:val="20"/>
              </w:rPr>
            </w:pPr>
            <w:r>
              <w:rPr>
                <w:rFonts w:ascii="Arial" w:eastAsia="Arial" w:hAnsi="Arial" w:cs="Arial"/>
                <w:b/>
                <w:sz w:val="20"/>
                <w:szCs w:val="20"/>
              </w:rPr>
              <w:t>€ 780,00</w:t>
            </w:r>
          </w:p>
        </w:tc>
        <w:tc>
          <w:tcPr>
            <w:tcW w:w="4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C8293F" w:rsidRDefault="00C8293F">
            <w:pPr>
              <w:widowControl w:val="0"/>
              <w:rPr>
                <w:rFonts w:ascii="Arial" w:eastAsia="Arial" w:hAnsi="Arial" w:cs="Arial"/>
                <w:color w:val="000000"/>
                <w:sz w:val="20"/>
                <w:szCs w:val="20"/>
              </w:rPr>
            </w:pPr>
          </w:p>
        </w:tc>
      </w:tr>
    </w:tbl>
    <w:p w:rsidR="00C8293F" w:rsidRDefault="00C8293F" w:rsidP="00C8293F">
      <w:pPr>
        <w:jc w:val="both"/>
        <w:rPr>
          <w:rFonts w:ascii="Arial" w:eastAsia="Arial" w:hAnsi="Arial" w:cs="Arial"/>
          <w:color w:val="000000"/>
          <w:sz w:val="20"/>
          <w:szCs w:val="20"/>
        </w:rPr>
      </w:pPr>
      <w:bookmarkStart w:id="23" w:name="_r8oi4f5j8jri"/>
      <w:bookmarkEnd w:id="23"/>
    </w:p>
    <w:p w:rsidR="00C8293F" w:rsidRDefault="00C8293F" w:rsidP="00C8293F">
      <w:pPr>
        <w:jc w:val="both"/>
        <w:rPr>
          <w:rFonts w:ascii="Arial" w:eastAsia="Arial" w:hAnsi="Arial" w:cs="Arial"/>
          <w:sz w:val="20"/>
          <w:szCs w:val="20"/>
        </w:rPr>
      </w:pPr>
      <w:bookmarkStart w:id="24" w:name="_gcgdkrll99ij"/>
      <w:bookmarkEnd w:id="24"/>
    </w:p>
    <w:p w:rsidR="00C8293F" w:rsidRDefault="00C8293F" w:rsidP="00C8293F">
      <w:pPr>
        <w:numPr>
          <w:ilvl w:val="0"/>
          <w:numId w:val="18"/>
        </w:numPr>
        <w:spacing w:after="0" w:line="240" w:lineRule="auto"/>
        <w:ind w:left="141"/>
        <w:contextualSpacing/>
        <w:jc w:val="both"/>
        <w:rPr>
          <w:rFonts w:ascii="Arial" w:eastAsia="Arial" w:hAnsi="Arial" w:cs="Arial"/>
          <w:b/>
          <w:sz w:val="28"/>
          <w:szCs w:val="28"/>
        </w:rPr>
      </w:pPr>
      <w:bookmarkStart w:id="25" w:name="_a4vcky829zq3"/>
      <w:bookmarkEnd w:id="25"/>
      <w:r>
        <w:rPr>
          <w:rFonts w:ascii="Arial" w:eastAsia="Arial" w:hAnsi="Arial" w:cs="Arial"/>
          <w:b/>
          <w:sz w:val="28"/>
          <w:szCs w:val="28"/>
        </w:rPr>
        <w:t>Piano formazione ambito anno 2018</w:t>
      </w:r>
    </w:p>
    <w:p w:rsidR="00C8293F" w:rsidRDefault="00C8293F" w:rsidP="00C8293F">
      <w:pPr>
        <w:ind w:left="141" w:hanging="360"/>
        <w:jc w:val="both"/>
        <w:rPr>
          <w:rFonts w:ascii="Arial" w:eastAsia="Arial" w:hAnsi="Arial" w:cs="Arial"/>
          <w:b/>
          <w:sz w:val="20"/>
          <w:szCs w:val="20"/>
        </w:rPr>
      </w:pPr>
      <w:bookmarkStart w:id="26" w:name="_hntl39yfu7nt"/>
      <w:bookmarkEnd w:id="26"/>
    </w:p>
    <w:p w:rsidR="00C8293F" w:rsidRDefault="00C8293F" w:rsidP="00C8293F">
      <w:pPr>
        <w:jc w:val="both"/>
        <w:rPr>
          <w:rFonts w:ascii="Arial" w:eastAsia="Arial" w:hAnsi="Arial" w:cs="Arial"/>
          <w:b/>
          <w:sz w:val="20"/>
          <w:szCs w:val="20"/>
        </w:rPr>
      </w:pPr>
      <w:bookmarkStart w:id="27" w:name="_uaclcd91g99g"/>
      <w:bookmarkEnd w:id="27"/>
      <w:r>
        <w:rPr>
          <w:rFonts w:ascii="Arial" w:eastAsia="Arial" w:hAnsi="Arial" w:cs="Arial"/>
          <w:b/>
          <w:sz w:val="20"/>
          <w:szCs w:val="20"/>
        </w:rPr>
        <w:t xml:space="preserve">3.1 Area linguistica - lingue straniere </w:t>
      </w:r>
    </w:p>
    <w:p w:rsidR="00C8293F" w:rsidRDefault="00C8293F" w:rsidP="00C8293F">
      <w:pPr>
        <w:jc w:val="both"/>
        <w:rPr>
          <w:rFonts w:ascii="Arial" w:eastAsia="Arial" w:hAnsi="Arial" w:cs="Arial"/>
          <w:b/>
          <w:sz w:val="20"/>
          <w:szCs w:val="20"/>
        </w:rPr>
      </w:pPr>
      <w:bookmarkStart w:id="28" w:name="_kht6mhnar72k"/>
      <w:bookmarkEnd w:id="28"/>
    </w:p>
    <w:p w:rsidR="00C8293F" w:rsidRDefault="00C8293F" w:rsidP="00C8293F">
      <w:pPr>
        <w:jc w:val="both"/>
        <w:rPr>
          <w:rFonts w:ascii="Arial" w:eastAsia="Arial" w:hAnsi="Arial" w:cs="Arial"/>
          <w:b/>
          <w:sz w:val="20"/>
          <w:szCs w:val="20"/>
        </w:rPr>
      </w:pPr>
      <w:bookmarkStart w:id="29" w:name="_cid6qvq2q9xu"/>
      <w:bookmarkEnd w:id="29"/>
      <w:r>
        <w:rPr>
          <w:rFonts w:ascii="Arial" w:eastAsia="Arial" w:hAnsi="Arial" w:cs="Arial"/>
          <w:b/>
          <w:sz w:val="20"/>
          <w:szCs w:val="20"/>
        </w:rPr>
        <w:t xml:space="preserve"> </w:t>
      </w:r>
    </w:p>
    <w:p w:rsidR="00C8293F" w:rsidRDefault="00C8293F" w:rsidP="00C8293F">
      <w:pPr>
        <w:numPr>
          <w:ilvl w:val="0"/>
          <w:numId w:val="20"/>
        </w:numPr>
        <w:spacing w:after="0" w:line="240" w:lineRule="auto"/>
        <w:jc w:val="both"/>
        <w:rPr>
          <w:rFonts w:ascii="Arial" w:eastAsia="Arial" w:hAnsi="Arial" w:cs="Arial"/>
          <w:b/>
          <w:sz w:val="20"/>
          <w:szCs w:val="20"/>
        </w:rPr>
      </w:pPr>
      <w:r>
        <w:rPr>
          <w:rFonts w:ascii="Arial" w:eastAsia="Arial" w:hAnsi="Arial" w:cs="Arial"/>
          <w:b/>
          <w:sz w:val="20"/>
          <w:szCs w:val="20"/>
        </w:rPr>
        <w:t>Corsi già iniziati lo scorso anno e in prosecuzione marzo-ottobre 2018  (Su questi corsi non sono più possibili iscrizioni)</w:t>
      </w:r>
    </w:p>
    <w:p w:rsidR="00C8293F" w:rsidRDefault="00C8293F" w:rsidP="00C8293F">
      <w:pPr>
        <w:jc w:val="both"/>
        <w:rPr>
          <w:rFonts w:ascii="Arial" w:eastAsia="Arial" w:hAnsi="Arial" w:cs="Arial"/>
          <w:b/>
          <w:sz w:val="20"/>
          <w:szCs w:val="20"/>
        </w:rPr>
      </w:pPr>
      <w:r>
        <w:rPr>
          <w:rFonts w:ascii="Arial" w:eastAsia="Arial" w:hAnsi="Arial" w:cs="Arial"/>
          <w:b/>
          <w:sz w:val="20"/>
          <w:szCs w:val="20"/>
        </w:rPr>
        <w:lastRenderedPageBreak/>
        <w:t xml:space="preserve"> </w:t>
      </w:r>
    </w:p>
    <w:tbl>
      <w:tblPr>
        <w:tblW w:w="9120" w:type="dxa"/>
        <w:tblInd w:w="40" w:type="dxa"/>
        <w:tblBorders>
          <w:insideH w:val="nil"/>
          <w:insideV w:val="nil"/>
        </w:tblBorders>
        <w:tblLayout w:type="fixed"/>
        <w:tblLook w:val="0600" w:firstRow="0" w:lastRow="0" w:firstColumn="0" w:lastColumn="0" w:noHBand="1" w:noVBand="1"/>
      </w:tblPr>
      <w:tblGrid>
        <w:gridCol w:w="1605"/>
        <w:gridCol w:w="1620"/>
        <w:gridCol w:w="1140"/>
        <w:gridCol w:w="3510"/>
        <w:gridCol w:w="1245"/>
      </w:tblGrid>
      <w:tr w:rsidR="00C8293F" w:rsidTr="00C8293F">
        <w:trPr>
          <w:trHeight w:val="740"/>
        </w:trPr>
        <w:tc>
          <w:tcPr>
            <w:tcW w:w="160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i/>
                <w:color w:val="000000"/>
                <w:sz w:val="20"/>
                <w:szCs w:val="20"/>
              </w:rPr>
            </w:pPr>
            <w:r>
              <w:rPr>
                <w:rFonts w:ascii="Arial" w:eastAsia="Arial" w:hAnsi="Arial" w:cs="Arial"/>
                <w:b/>
                <w:i/>
                <w:sz w:val="20"/>
                <w:szCs w:val="20"/>
              </w:rPr>
              <w:t>corso</w:t>
            </w:r>
          </w:p>
        </w:tc>
        <w:tc>
          <w:tcPr>
            <w:tcW w:w="162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destinatari</w:t>
            </w:r>
          </w:p>
        </w:tc>
        <w:tc>
          <w:tcPr>
            <w:tcW w:w="114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sede</w:t>
            </w:r>
          </w:p>
        </w:tc>
        <w:tc>
          <w:tcPr>
            <w:tcW w:w="351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contenuto</w:t>
            </w:r>
          </w:p>
        </w:tc>
        <w:tc>
          <w:tcPr>
            <w:tcW w:w="124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 xml:space="preserve">Formatore              </w:t>
            </w:r>
          </w:p>
        </w:tc>
      </w:tr>
      <w:tr w:rsidR="00C8293F" w:rsidTr="00C8293F">
        <w:trPr>
          <w:trHeight w:val="2540"/>
        </w:trPr>
        <w:tc>
          <w:tcPr>
            <w:tcW w:w="160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t>INGLESE 1</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(completamento da A2 a B1 con esame finale nel biennio 2016/17 e 2017/18)</w:t>
            </w:r>
          </w:p>
        </w:tc>
        <w:tc>
          <w:tcPr>
            <w:tcW w:w="162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di scuola primaria che hanno già intrapreso la formazione di livello A1.2</w:t>
            </w:r>
          </w:p>
        </w:tc>
        <w:tc>
          <w:tcPr>
            <w:tcW w:w="114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IC “ Galilei” Tradate</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Direttore dei corsi: DS Patrizia Neri</w:t>
            </w:r>
          </w:p>
        </w:tc>
        <w:tc>
          <w:tcPr>
            <w:tcW w:w="351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4 unità formative da 25 ore (100 ore in due anni). per </w:t>
            </w:r>
            <w:proofErr w:type="spellStart"/>
            <w:r>
              <w:rPr>
                <w:rFonts w:ascii="Arial" w:eastAsia="Arial" w:hAnsi="Arial" w:cs="Arial"/>
                <w:sz w:val="20"/>
                <w:szCs w:val="20"/>
              </w:rPr>
              <w:t>l’a.s.</w:t>
            </w:r>
            <w:proofErr w:type="spellEnd"/>
            <w:r>
              <w:rPr>
                <w:rFonts w:ascii="Arial" w:eastAsia="Arial" w:hAnsi="Arial" w:cs="Arial"/>
                <w:sz w:val="20"/>
                <w:szCs w:val="20"/>
              </w:rPr>
              <w:t xml:space="preserve"> 2017-18 sono previste 50 ore (2 unità formative) di cui 40 in presenza e 10 online; incontri di 2h30 (marzo-giugno)</w:t>
            </w:r>
          </w:p>
        </w:tc>
        <w:tc>
          <w:tcPr>
            <w:tcW w:w="12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prof.ssa Simona Borsani</w:t>
            </w:r>
          </w:p>
          <w:p w:rsidR="00C8293F" w:rsidRDefault="00C8293F">
            <w:pPr>
              <w:widowControl w:val="0"/>
              <w:rPr>
                <w:rFonts w:ascii="Arial" w:eastAsia="Arial" w:hAnsi="Arial" w:cs="Arial"/>
                <w:sz w:val="20"/>
                <w:szCs w:val="20"/>
              </w:rPr>
            </w:pPr>
            <w:r>
              <w:rPr>
                <w:rFonts w:ascii="Arial" w:eastAsia="Arial" w:hAnsi="Arial" w:cs="Arial"/>
                <w:sz w:val="20"/>
                <w:szCs w:val="20"/>
              </w:rPr>
              <w:t>primo incontro :  venerdì  6 aprile  15-18</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vedi calendario allegato</w:t>
            </w:r>
          </w:p>
        </w:tc>
      </w:tr>
      <w:tr w:rsidR="00C8293F" w:rsidTr="00C8293F">
        <w:trPr>
          <w:trHeight w:val="3240"/>
        </w:trPr>
        <w:tc>
          <w:tcPr>
            <w:tcW w:w="160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t>INGLESE 3B</w:t>
            </w:r>
          </w:p>
          <w:p w:rsidR="00C8293F" w:rsidRDefault="00C8293F">
            <w:pPr>
              <w:widowControl w:val="0"/>
              <w:rPr>
                <w:rFonts w:ascii="Arial" w:eastAsia="Arial" w:hAnsi="Arial" w:cs="Arial"/>
                <w:color w:val="000000"/>
              </w:rPr>
            </w:pPr>
            <w:r>
              <w:rPr>
                <w:rFonts w:ascii="Arial" w:eastAsia="Arial" w:hAnsi="Arial" w:cs="Arial"/>
              </w:rPr>
              <w:t>LIVELLO A2&gt;B1</w:t>
            </w:r>
          </w:p>
        </w:tc>
        <w:tc>
          <w:tcPr>
            <w:tcW w:w="162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del I e II ciclo (infanzia, primaria, secondaria I e II grado):</w:t>
            </w:r>
          </w:p>
        </w:tc>
        <w:tc>
          <w:tcPr>
            <w:tcW w:w="114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 xml:space="preserve">Sede: I.C. Pertini presso scuola secondaria 1 grado  </w:t>
            </w:r>
          </w:p>
          <w:p w:rsidR="00C8293F" w:rsidRDefault="00C8293F">
            <w:pPr>
              <w:widowControl w:val="0"/>
              <w:rPr>
                <w:rFonts w:ascii="Arial" w:eastAsia="Arial" w:hAnsi="Arial" w:cs="Arial"/>
                <w:sz w:val="20"/>
                <w:szCs w:val="20"/>
              </w:rPr>
            </w:pPr>
            <w:r>
              <w:rPr>
                <w:rFonts w:ascii="Arial" w:eastAsia="Arial" w:hAnsi="Arial" w:cs="Arial"/>
                <w:sz w:val="20"/>
                <w:szCs w:val="20"/>
              </w:rPr>
              <w:t>Via Rossini,  115 BUSTO Arsizio</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Direttore del corso: DS Carla Galletta</w:t>
            </w:r>
          </w:p>
        </w:tc>
        <w:tc>
          <w:tcPr>
            <w:tcW w:w="351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20 Incontri di 2 ore  (marzo-ottobre)</w:t>
            </w:r>
          </w:p>
        </w:tc>
        <w:tc>
          <w:tcPr>
            <w:tcW w:w="12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prof. Sebastiano Belfiore</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già calendarizzato</w:t>
            </w:r>
          </w:p>
        </w:tc>
      </w:tr>
      <w:tr w:rsidR="00C8293F" w:rsidTr="00C8293F">
        <w:trPr>
          <w:trHeight w:val="3680"/>
        </w:trPr>
        <w:tc>
          <w:tcPr>
            <w:tcW w:w="160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t>INGLESE 4B</w:t>
            </w:r>
          </w:p>
          <w:p w:rsidR="00C8293F" w:rsidRDefault="00C8293F">
            <w:pPr>
              <w:widowControl w:val="0"/>
              <w:rPr>
                <w:rFonts w:ascii="Arial" w:eastAsia="Arial" w:hAnsi="Arial" w:cs="Arial"/>
                <w:color w:val="000000"/>
              </w:rPr>
            </w:pPr>
            <w:r>
              <w:rPr>
                <w:rFonts w:ascii="Arial" w:eastAsia="Arial" w:hAnsi="Arial" w:cs="Arial"/>
              </w:rPr>
              <w:t>LIVELLO B1&gt;B2</w:t>
            </w:r>
          </w:p>
        </w:tc>
        <w:tc>
          <w:tcPr>
            <w:tcW w:w="162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del I e II ciclo (infanzia, primaria, secondaria I e II grado):</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 xml:space="preserve">Sede: I.C. Pertini presso scuola secondaria 1 grado  </w:t>
            </w:r>
          </w:p>
          <w:p w:rsidR="00C8293F" w:rsidRDefault="00C8293F">
            <w:pPr>
              <w:widowControl w:val="0"/>
              <w:rPr>
                <w:rFonts w:ascii="Arial" w:eastAsia="Arial" w:hAnsi="Arial" w:cs="Arial"/>
                <w:sz w:val="20"/>
                <w:szCs w:val="20"/>
              </w:rPr>
            </w:pPr>
            <w:r>
              <w:rPr>
                <w:rFonts w:ascii="Arial" w:eastAsia="Arial" w:hAnsi="Arial" w:cs="Arial"/>
                <w:sz w:val="20"/>
                <w:szCs w:val="20"/>
              </w:rPr>
              <w:t>Via Rossini,  115 BUSTO Arsizio</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Direttore del corso: DS Carla Galletta</w:t>
            </w:r>
          </w:p>
        </w:tc>
        <w:tc>
          <w:tcPr>
            <w:tcW w:w="351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20 Incontri di 2 ore . (febbraio-ottobre)</w:t>
            </w:r>
          </w:p>
        </w:tc>
        <w:tc>
          <w:tcPr>
            <w:tcW w:w="12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prof. Sebastiano Belfiore</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già calendarizzato</w:t>
            </w:r>
          </w:p>
        </w:tc>
      </w:tr>
    </w:tbl>
    <w:p w:rsidR="00C8293F" w:rsidRDefault="00C8293F" w:rsidP="00C8293F">
      <w:pPr>
        <w:spacing w:after="240"/>
        <w:jc w:val="both"/>
        <w:rPr>
          <w:rFonts w:ascii="Arial" w:eastAsia="Arial" w:hAnsi="Arial" w:cs="Arial"/>
          <w:b/>
          <w:color w:val="000000"/>
          <w:sz w:val="20"/>
          <w:szCs w:val="20"/>
        </w:rPr>
      </w:pPr>
      <w:r>
        <w:rPr>
          <w:rFonts w:ascii="Arial" w:eastAsia="Arial" w:hAnsi="Arial" w:cs="Arial"/>
          <w:b/>
          <w:sz w:val="20"/>
          <w:szCs w:val="20"/>
        </w:rPr>
        <w:lastRenderedPageBreak/>
        <w:t xml:space="preserve"> </w:t>
      </w:r>
    </w:p>
    <w:p w:rsidR="00C8293F" w:rsidRDefault="00C8293F" w:rsidP="00C8293F">
      <w:pPr>
        <w:jc w:val="both"/>
        <w:rPr>
          <w:rFonts w:ascii="Arial" w:eastAsia="Arial" w:hAnsi="Arial" w:cs="Arial"/>
          <w:b/>
          <w:sz w:val="20"/>
          <w:szCs w:val="20"/>
        </w:rPr>
      </w:pPr>
      <w:r>
        <w:rPr>
          <w:rFonts w:ascii="Arial" w:eastAsia="Arial" w:hAnsi="Arial" w:cs="Arial"/>
          <w:b/>
          <w:sz w:val="20"/>
          <w:szCs w:val="20"/>
        </w:rPr>
        <w:t>B.             Corsi iniziati nell’anno scolastico 2016-17 che proseguiranno nel 2017-18 (Su questi corsi si è evidenziata un’ulteriore disponibilità di posti.</w:t>
      </w:r>
    </w:p>
    <w:p w:rsidR="00C8293F" w:rsidRDefault="00C8293F" w:rsidP="00C8293F">
      <w:pPr>
        <w:jc w:val="both"/>
        <w:rPr>
          <w:rFonts w:ascii="Arial" w:eastAsia="Arial" w:hAnsi="Arial" w:cs="Arial"/>
          <w:b/>
          <w:sz w:val="20"/>
          <w:szCs w:val="20"/>
        </w:rPr>
      </w:pPr>
      <w:r>
        <w:rPr>
          <w:rFonts w:ascii="Arial" w:eastAsia="Arial" w:hAnsi="Arial" w:cs="Arial"/>
          <w:b/>
          <w:sz w:val="20"/>
          <w:szCs w:val="20"/>
        </w:rPr>
        <w:t xml:space="preserve"> </w:t>
      </w:r>
    </w:p>
    <w:tbl>
      <w:tblPr>
        <w:tblW w:w="9105" w:type="dxa"/>
        <w:tblInd w:w="40" w:type="dxa"/>
        <w:tblBorders>
          <w:insideH w:val="nil"/>
          <w:insideV w:val="nil"/>
        </w:tblBorders>
        <w:tblLayout w:type="fixed"/>
        <w:tblLook w:val="0600" w:firstRow="0" w:lastRow="0" w:firstColumn="0" w:lastColumn="0" w:noHBand="1" w:noVBand="1"/>
      </w:tblPr>
      <w:tblGrid>
        <w:gridCol w:w="795"/>
        <w:gridCol w:w="1365"/>
        <w:gridCol w:w="1980"/>
        <w:gridCol w:w="3810"/>
        <w:gridCol w:w="1155"/>
      </w:tblGrid>
      <w:tr w:rsidR="00C8293F" w:rsidTr="00C8293F">
        <w:trPr>
          <w:trHeight w:val="740"/>
        </w:trPr>
        <w:tc>
          <w:tcPr>
            <w:tcW w:w="79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jc w:val="both"/>
              <w:rPr>
                <w:rFonts w:ascii="Arial" w:eastAsia="Arial" w:hAnsi="Arial" w:cs="Arial"/>
                <w:b/>
                <w:i/>
                <w:color w:val="000000"/>
                <w:sz w:val="20"/>
                <w:szCs w:val="20"/>
              </w:rPr>
            </w:pPr>
            <w:r>
              <w:rPr>
                <w:rFonts w:ascii="Arial" w:eastAsia="Arial" w:hAnsi="Arial" w:cs="Arial"/>
                <w:b/>
                <w:i/>
                <w:sz w:val="20"/>
                <w:szCs w:val="20"/>
              </w:rPr>
              <w:t>corso</w:t>
            </w:r>
          </w:p>
        </w:tc>
        <w:tc>
          <w:tcPr>
            <w:tcW w:w="136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destinatari</w:t>
            </w:r>
          </w:p>
        </w:tc>
        <w:tc>
          <w:tcPr>
            <w:tcW w:w="198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sede</w:t>
            </w:r>
          </w:p>
        </w:tc>
        <w:tc>
          <w:tcPr>
            <w:tcW w:w="381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contenuto</w:t>
            </w:r>
          </w:p>
        </w:tc>
        <w:tc>
          <w:tcPr>
            <w:tcW w:w="115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 xml:space="preserve">Formatore              </w:t>
            </w:r>
          </w:p>
        </w:tc>
      </w:tr>
      <w:tr w:rsidR="00C8293F" w:rsidTr="00C8293F">
        <w:trPr>
          <w:trHeight w:val="2280"/>
        </w:trPr>
        <w:tc>
          <w:tcPr>
            <w:tcW w:w="79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t>INGLESE 3A</w:t>
            </w:r>
          </w:p>
          <w:p w:rsidR="00C8293F" w:rsidRDefault="00C8293F">
            <w:pPr>
              <w:widowControl w:val="0"/>
              <w:rPr>
                <w:rFonts w:ascii="Arial" w:eastAsia="Arial" w:hAnsi="Arial" w:cs="Arial"/>
                <w:color w:val="000000"/>
              </w:rPr>
            </w:pPr>
            <w:r>
              <w:rPr>
                <w:rFonts w:ascii="Arial" w:eastAsia="Arial" w:hAnsi="Arial" w:cs="Arial"/>
              </w:rPr>
              <w:t>LIVELLO A2&gt;B1</w:t>
            </w:r>
          </w:p>
        </w:tc>
        <w:tc>
          <w:tcPr>
            <w:tcW w:w="136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del I e II ciclo (infanzia, primaria, secondaria I e II grado):</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IC  “Dante”</w:t>
            </w:r>
          </w:p>
          <w:p w:rsidR="00C8293F" w:rsidRDefault="00C8293F">
            <w:pPr>
              <w:widowControl w:val="0"/>
              <w:rPr>
                <w:rFonts w:ascii="Arial" w:eastAsia="Arial" w:hAnsi="Arial" w:cs="Arial"/>
                <w:sz w:val="20"/>
                <w:szCs w:val="20"/>
              </w:rPr>
            </w:pPr>
            <w:r>
              <w:rPr>
                <w:rFonts w:ascii="Arial" w:eastAsia="Arial" w:hAnsi="Arial" w:cs="Arial"/>
                <w:sz w:val="20"/>
                <w:szCs w:val="20"/>
              </w:rPr>
              <w:t>presso  scuola Orlandi</w:t>
            </w:r>
          </w:p>
          <w:p w:rsidR="00C8293F" w:rsidRDefault="00C8293F">
            <w:pPr>
              <w:widowControl w:val="0"/>
              <w:rPr>
                <w:rFonts w:ascii="Arial" w:eastAsia="Arial" w:hAnsi="Arial" w:cs="Arial"/>
                <w:sz w:val="20"/>
                <w:szCs w:val="20"/>
              </w:rPr>
            </w:pPr>
            <w:r>
              <w:rPr>
                <w:rFonts w:ascii="Arial" w:eastAsia="Arial" w:hAnsi="Arial" w:cs="Arial"/>
                <w:sz w:val="20"/>
                <w:szCs w:val="20"/>
              </w:rPr>
              <w:t>Via Galvani 10 - Cassano Magnago</w:t>
            </w:r>
          </w:p>
          <w:p w:rsidR="00C8293F" w:rsidRDefault="00C8293F">
            <w:pPr>
              <w:widowControl w:val="0"/>
              <w:rPr>
                <w:rFonts w:ascii="Arial" w:eastAsia="Arial" w:hAnsi="Arial" w:cs="Arial"/>
                <w:sz w:val="20"/>
                <w:szCs w:val="20"/>
              </w:rPr>
            </w:pPr>
            <w:r>
              <w:rPr>
                <w:rFonts w:ascii="Arial" w:eastAsia="Arial" w:hAnsi="Arial" w:cs="Arial"/>
                <w:sz w:val="20"/>
                <w:szCs w:val="20"/>
              </w:rPr>
              <w:t>Direttore dei corsi:</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DS Annalisa Wagner</w:t>
            </w:r>
          </w:p>
        </w:tc>
        <w:tc>
          <w:tcPr>
            <w:tcW w:w="381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 Incontri di 2 ore . (marzo-ottobre)</w:t>
            </w:r>
          </w:p>
        </w:tc>
        <w:tc>
          <w:tcPr>
            <w:tcW w:w="115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prof.ssa Antonella Cervini</w:t>
            </w:r>
          </w:p>
          <w:p w:rsidR="00C8293F" w:rsidRDefault="00C8293F">
            <w:pPr>
              <w:widowControl w:val="0"/>
              <w:rPr>
                <w:rFonts w:ascii="Arial" w:eastAsia="Arial" w:hAnsi="Arial" w:cs="Arial"/>
                <w:sz w:val="20"/>
                <w:szCs w:val="20"/>
              </w:rPr>
            </w:pPr>
            <w:r>
              <w:rPr>
                <w:rFonts w:ascii="Arial" w:eastAsia="Arial" w:hAnsi="Arial" w:cs="Arial"/>
                <w:sz w:val="20"/>
                <w:szCs w:val="20"/>
              </w:rPr>
              <w:t>primo incontro martedì 27 marzo 15.00-17.30</w:t>
            </w:r>
          </w:p>
          <w:p w:rsidR="00C8293F" w:rsidRDefault="00C8293F">
            <w:pPr>
              <w:widowControl w:val="0"/>
              <w:rPr>
                <w:rFonts w:ascii="Arial" w:eastAsia="Arial" w:hAnsi="Arial" w:cs="Arial"/>
                <w:color w:val="FF0000"/>
                <w:sz w:val="20"/>
                <w:szCs w:val="20"/>
              </w:rPr>
            </w:pPr>
            <w:r>
              <w:rPr>
                <w:rFonts w:ascii="Arial" w:eastAsia="Arial" w:hAnsi="Arial" w:cs="Arial"/>
                <w:sz w:val="20"/>
                <w:szCs w:val="20"/>
              </w:rPr>
              <w:t xml:space="preserve"> </w:t>
            </w:r>
          </w:p>
        </w:tc>
      </w:tr>
      <w:tr w:rsidR="00C8293F" w:rsidTr="00C8293F">
        <w:trPr>
          <w:trHeight w:val="2860"/>
        </w:trPr>
        <w:tc>
          <w:tcPr>
            <w:tcW w:w="79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t>INGLESE 4A</w:t>
            </w:r>
          </w:p>
          <w:p w:rsidR="00C8293F" w:rsidRDefault="00C8293F">
            <w:pPr>
              <w:widowControl w:val="0"/>
              <w:rPr>
                <w:rFonts w:ascii="Arial" w:eastAsia="Arial" w:hAnsi="Arial" w:cs="Arial"/>
                <w:color w:val="000000"/>
              </w:rPr>
            </w:pPr>
            <w:r>
              <w:rPr>
                <w:rFonts w:ascii="Arial" w:eastAsia="Arial" w:hAnsi="Arial" w:cs="Arial"/>
              </w:rPr>
              <w:t>LIVELLO B1&gt;B2</w:t>
            </w:r>
          </w:p>
        </w:tc>
        <w:tc>
          <w:tcPr>
            <w:tcW w:w="136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del I e II ciclo (infanzia, primaria, secondaria I e II grado):</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IC " G. Cardano-Padre Lega”</w:t>
            </w:r>
          </w:p>
          <w:p w:rsidR="00C8293F" w:rsidRDefault="00C8293F">
            <w:pPr>
              <w:widowControl w:val="0"/>
              <w:rPr>
                <w:rFonts w:ascii="Arial" w:eastAsia="Arial" w:hAnsi="Arial" w:cs="Arial"/>
                <w:sz w:val="20"/>
                <w:szCs w:val="20"/>
              </w:rPr>
            </w:pPr>
            <w:r>
              <w:rPr>
                <w:rFonts w:ascii="Arial" w:eastAsia="Arial" w:hAnsi="Arial" w:cs="Arial"/>
                <w:sz w:val="20"/>
                <w:szCs w:val="20"/>
              </w:rPr>
              <w:t>presso secondaria 1° grado  Madonna in Campagna, Via Tiro a Segno angolo Viale Ambrosoli</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 Gallarate</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Direttore del corso:  DS Vito </w:t>
            </w:r>
            <w:proofErr w:type="spellStart"/>
            <w:r>
              <w:rPr>
                <w:rFonts w:ascii="Arial" w:eastAsia="Arial" w:hAnsi="Arial" w:cs="Arial"/>
                <w:sz w:val="20"/>
                <w:szCs w:val="20"/>
              </w:rPr>
              <w:t>Ilacqua</w:t>
            </w:r>
            <w:proofErr w:type="spellEnd"/>
          </w:p>
        </w:tc>
        <w:tc>
          <w:tcPr>
            <w:tcW w:w="381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20 Incontri di 2 ore . (febbraio-ottobre)</w:t>
            </w:r>
          </w:p>
        </w:tc>
        <w:tc>
          <w:tcPr>
            <w:tcW w:w="1155" w:type="dxa"/>
            <w:tcBorders>
              <w:top w:val="nil"/>
              <w:left w:val="nil"/>
              <w:bottom w:val="single" w:sz="8" w:space="0" w:color="000000"/>
              <w:right w:val="single" w:sz="8" w:space="0" w:color="000000"/>
            </w:tcBorders>
            <w:tcMar>
              <w:top w:w="100" w:type="dxa"/>
              <w:left w:w="40" w:type="dxa"/>
              <w:bottom w:w="100" w:type="dxa"/>
              <w:right w:w="40" w:type="dxa"/>
            </w:tcMar>
          </w:tcPr>
          <w:p w:rsidR="00C8293F" w:rsidRDefault="00C8293F">
            <w:pPr>
              <w:widowControl w:val="0"/>
              <w:rPr>
                <w:rFonts w:ascii="Arial" w:eastAsia="Arial" w:hAnsi="Arial" w:cs="Arial"/>
                <w:sz w:val="20"/>
                <w:szCs w:val="20"/>
              </w:rPr>
            </w:pPr>
            <w:r>
              <w:rPr>
                <w:rFonts w:ascii="Arial" w:eastAsia="Arial" w:hAnsi="Arial" w:cs="Arial"/>
                <w:sz w:val="20"/>
                <w:szCs w:val="20"/>
              </w:rPr>
              <w:t>prof.ssa Rosella Galbiati</w:t>
            </w:r>
          </w:p>
          <w:p w:rsidR="00C8293F" w:rsidRDefault="00C8293F">
            <w:pPr>
              <w:widowControl w:val="0"/>
              <w:rPr>
                <w:rFonts w:ascii="Arial" w:eastAsia="Arial" w:hAnsi="Arial" w:cs="Arial"/>
                <w:sz w:val="20"/>
                <w:szCs w:val="20"/>
              </w:rPr>
            </w:pPr>
            <w:r>
              <w:rPr>
                <w:rFonts w:ascii="Arial" w:eastAsia="Arial" w:hAnsi="Arial" w:cs="Arial"/>
                <w:sz w:val="20"/>
                <w:szCs w:val="20"/>
              </w:rPr>
              <w:t>primo incontro martedì 10 aprile ore 15.00-17.30</w:t>
            </w:r>
          </w:p>
          <w:p w:rsidR="00C8293F" w:rsidRDefault="00C8293F">
            <w:pPr>
              <w:widowControl w:val="0"/>
              <w:rPr>
                <w:rFonts w:ascii="Arial" w:eastAsia="Arial" w:hAnsi="Arial" w:cs="Arial"/>
                <w:color w:val="FF0000"/>
                <w:sz w:val="20"/>
                <w:szCs w:val="20"/>
              </w:rPr>
            </w:pPr>
          </w:p>
        </w:tc>
      </w:tr>
      <w:tr w:rsidR="00C8293F" w:rsidTr="00C8293F">
        <w:trPr>
          <w:trHeight w:val="3120"/>
        </w:trPr>
        <w:tc>
          <w:tcPr>
            <w:tcW w:w="79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i/>
                <w:sz w:val="20"/>
                <w:szCs w:val="20"/>
              </w:rPr>
            </w:pPr>
            <w:r>
              <w:rPr>
                <w:rFonts w:ascii="Arial" w:eastAsia="Arial" w:hAnsi="Arial" w:cs="Arial"/>
                <w:b/>
                <w:i/>
                <w:sz w:val="20"/>
                <w:szCs w:val="20"/>
              </w:rPr>
              <w:t>INGLESE 5</w:t>
            </w:r>
          </w:p>
          <w:p w:rsidR="00C8293F" w:rsidRDefault="00C8293F">
            <w:pPr>
              <w:widowControl w:val="0"/>
              <w:rPr>
                <w:rFonts w:ascii="Arial" w:eastAsia="Arial" w:hAnsi="Arial" w:cs="Arial"/>
                <w:b/>
                <w:color w:val="000000"/>
              </w:rPr>
            </w:pPr>
            <w:r>
              <w:rPr>
                <w:rFonts w:ascii="Arial" w:eastAsia="Arial" w:hAnsi="Arial" w:cs="Arial"/>
                <w:b/>
              </w:rPr>
              <w:t>LIVELLO B2&gt;C1</w:t>
            </w:r>
          </w:p>
        </w:tc>
        <w:tc>
          <w:tcPr>
            <w:tcW w:w="136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docenti di scuola secondaria II grado</w:t>
            </w:r>
          </w:p>
        </w:tc>
        <w:tc>
          <w:tcPr>
            <w:tcW w:w="198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sz w:val="20"/>
                <w:szCs w:val="20"/>
              </w:rPr>
            </w:pPr>
            <w:r>
              <w:rPr>
                <w:rFonts w:ascii="Arial" w:eastAsia="Arial" w:hAnsi="Arial" w:cs="Arial"/>
                <w:b/>
                <w:sz w:val="20"/>
                <w:szCs w:val="20"/>
              </w:rPr>
              <w:t>Sede: Busto Arsizio</w:t>
            </w:r>
          </w:p>
          <w:p w:rsidR="00C8293F" w:rsidRDefault="00C8293F">
            <w:pPr>
              <w:widowControl w:val="0"/>
              <w:rPr>
                <w:rFonts w:ascii="Arial" w:eastAsia="Arial" w:hAnsi="Arial" w:cs="Arial"/>
                <w:b/>
                <w:sz w:val="20"/>
                <w:szCs w:val="20"/>
              </w:rPr>
            </w:pPr>
            <w:r>
              <w:rPr>
                <w:rFonts w:ascii="Arial" w:eastAsia="Arial" w:hAnsi="Arial" w:cs="Arial"/>
                <w:b/>
                <w:sz w:val="20"/>
                <w:szCs w:val="20"/>
              </w:rPr>
              <w:t>ITE “Tosi”</w:t>
            </w:r>
          </w:p>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Direttore del corso: DS Nadia Cattaneo</w:t>
            </w:r>
          </w:p>
        </w:tc>
        <w:tc>
          <w:tcPr>
            <w:tcW w:w="381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b/>
                <w:color w:val="000000"/>
                <w:sz w:val="20"/>
                <w:szCs w:val="20"/>
              </w:rPr>
            </w:pPr>
            <w:r>
              <w:rPr>
                <w:rFonts w:ascii="Arial" w:eastAsia="Arial" w:hAnsi="Arial" w:cs="Arial"/>
                <w:b/>
                <w:sz w:val="20"/>
                <w:szCs w:val="20"/>
              </w:rPr>
              <w:t>4 unità formative da 25 ore (100 ore in due anni). per l’a.s.2017-18 sono previste 50 ore (2 unità formative) di cui 40 in presenza e 10 online; 20 Incontri di 2 ore. (febbraio-ottobre)</w:t>
            </w:r>
          </w:p>
        </w:tc>
        <w:tc>
          <w:tcPr>
            <w:tcW w:w="1155" w:type="dxa"/>
            <w:tcBorders>
              <w:top w:val="nil"/>
              <w:left w:val="nil"/>
              <w:bottom w:val="single" w:sz="8" w:space="0" w:color="000000"/>
              <w:right w:val="single" w:sz="8" w:space="0" w:color="000000"/>
            </w:tcBorders>
            <w:tcMar>
              <w:top w:w="100" w:type="dxa"/>
              <w:left w:w="40" w:type="dxa"/>
              <w:bottom w:w="100" w:type="dxa"/>
              <w:right w:w="40" w:type="dxa"/>
            </w:tcMar>
          </w:tcPr>
          <w:p w:rsidR="00C8293F" w:rsidRDefault="00C8293F">
            <w:pPr>
              <w:widowControl w:val="0"/>
              <w:rPr>
                <w:rFonts w:ascii="Arial" w:eastAsia="Arial" w:hAnsi="Arial" w:cs="Arial"/>
                <w:b/>
                <w:sz w:val="20"/>
                <w:szCs w:val="20"/>
              </w:rPr>
            </w:pPr>
            <w:proofErr w:type="spellStart"/>
            <w:r>
              <w:rPr>
                <w:rFonts w:ascii="Arial" w:eastAsia="Arial" w:hAnsi="Arial" w:cs="Arial"/>
                <w:b/>
                <w:sz w:val="20"/>
                <w:szCs w:val="20"/>
              </w:rPr>
              <w:t>Mr</w:t>
            </w:r>
            <w:proofErr w:type="spellEnd"/>
            <w:r>
              <w:rPr>
                <w:rFonts w:ascii="Arial" w:eastAsia="Arial" w:hAnsi="Arial" w:cs="Arial"/>
                <w:b/>
                <w:sz w:val="20"/>
                <w:szCs w:val="20"/>
              </w:rPr>
              <w:t xml:space="preserve"> Christopher </w:t>
            </w:r>
            <w:proofErr w:type="spellStart"/>
            <w:r>
              <w:rPr>
                <w:rFonts w:ascii="Arial" w:eastAsia="Arial" w:hAnsi="Arial" w:cs="Arial"/>
                <w:b/>
                <w:sz w:val="20"/>
                <w:szCs w:val="20"/>
              </w:rPr>
              <w:t>Hayes</w:t>
            </w:r>
            <w:proofErr w:type="spellEnd"/>
          </w:p>
          <w:p w:rsidR="00C8293F" w:rsidRDefault="00C8293F">
            <w:pPr>
              <w:widowControl w:val="0"/>
              <w:rPr>
                <w:rFonts w:ascii="Arial" w:eastAsia="Arial" w:hAnsi="Arial" w:cs="Arial"/>
                <w:b/>
                <w:sz w:val="20"/>
                <w:szCs w:val="20"/>
              </w:rPr>
            </w:pPr>
          </w:p>
          <w:p w:rsidR="00C8293F" w:rsidRDefault="00C8293F">
            <w:pPr>
              <w:widowControl w:val="0"/>
              <w:rPr>
                <w:rFonts w:ascii="Arial" w:eastAsia="Arial" w:hAnsi="Arial" w:cs="Arial"/>
                <w:b/>
                <w:sz w:val="20"/>
                <w:szCs w:val="20"/>
              </w:rPr>
            </w:pPr>
            <w:r>
              <w:rPr>
                <w:rFonts w:ascii="Arial" w:eastAsia="Arial" w:hAnsi="Arial" w:cs="Arial"/>
                <w:b/>
                <w:sz w:val="20"/>
                <w:szCs w:val="20"/>
              </w:rPr>
              <w:t>primo incontro  venerdì’ 6 aprile</w:t>
            </w:r>
          </w:p>
          <w:p w:rsidR="00C8293F" w:rsidRDefault="00C8293F">
            <w:pPr>
              <w:widowControl w:val="0"/>
              <w:rPr>
                <w:rFonts w:ascii="Arial" w:eastAsia="Arial" w:hAnsi="Arial" w:cs="Arial"/>
                <w:b/>
                <w:color w:val="FF0000"/>
                <w:sz w:val="20"/>
                <w:szCs w:val="20"/>
              </w:rPr>
            </w:pPr>
            <w:r>
              <w:rPr>
                <w:rFonts w:ascii="Arial" w:eastAsia="Arial" w:hAnsi="Arial" w:cs="Arial"/>
                <w:b/>
                <w:sz w:val="20"/>
                <w:szCs w:val="20"/>
              </w:rPr>
              <w:t>giorno settimanale:  venerdì</w:t>
            </w:r>
          </w:p>
        </w:tc>
      </w:tr>
    </w:tbl>
    <w:p w:rsidR="00C8293F" w:rsidRDefault="00C8293F" w:rsidP="00C8293F">
      <w:pPr>
        <w:spacing w:after="240"/>
        <w:jc w:val="both"/>
        <w:rPr>
          <w:rFonts w:ascii="Arial" w:eastAsia="Arial" w:hAnsi="Arial" w:cs="Arial"/>
          <w:b/>
          <w:color w:val="000000"/>
          <w:sz w:val="20"/>
          <w:szCs w:val="20"/>
        </w:rPr>
      </w:pPr>
      <w:r>
        <w:rPr>
          <w:rFonts w:ascii="Arial" w:eastAsia="Arial" w:hAnsi="Arial" w:cs="Arial"/>
          <w:b/>
          <w:sz w:val="20"/>
          <w:szCs w:val="20"/>
        </w:rPr>
        <w:lastRenderedPageBreak/>
        <w:t xml:space="preserve"> </w:t>
      </w:r>
    </w:p>
    <w:p w:rsidR="00C8293F" w:rsidRDefault="00C8293F" w:rsidP="00C8293F">
      <w:pPr>
        <w:jc w:val="both"/>
        <w:rPr>
          <w:rFonts w:ascii="Arial" w:eastAsia="Arial" w:hAnsi="Arial" w:cs="Arial"/>
          <w:b/>
          <w:sz w:val="20"/>
          <w:szCs w:val="20"/>
        </w:rPr>
      </w:pPr>
      <w:r>
        <w:rPr>
          <w:rFonts w:ascii="Arial" w:eastAsia="Arial" w:hAnsi="Arial" w:cs="Arial"/>
          <w:b/>
          <w:sz w:val="20"/>
          <w:szCs w:val="20"/>
        </w:rPr>
        <w:t>C.   Nuovi corsi A1&lt;A2 con inizio marzo 2018; conclusione delle attività entro ottobre 2019 ;  partecipazione riservata</w:t>
      </w:r>
    </w:p>
    <w:p w:rsidR="00C8293F" w:rsidRDefault="00C8293F" w:rsidP="00C8293F">
      <w:pPr>
        <w:numPr>
          <w:ilvl w:val="0"/>
          <w:numId w:val="21"/>
        </w:numPr>
        <w:spacing w:after="0" w:line="240" w:lineRule="auto"/>
        <w:contextualSpacing/>
        <w:jc w:val="both"/>
        <w:rPr>
          <w:rFonts w:ascii="Arial" w:eastAsia="Arial" w:hAnsi="Arial" w:cs="Arial"/>
          <w:b/>
          <w:sz w:val="20"/>
          <w:szCs w:val="20"/>
        </w:rPr>
      </w:pPr>
      <w:r>
        <w:rPr>
          <w:rFonts w:ascii="Arial" w:eastAsia="Arial" w:hAnsi="Arial" w:cs="Arial"/>
          <w:b/>
          <w:sz w:val="20"/>
          <w:szCs w:val="20"/>
        </w:rPr>
        <w:t xml:space="preserve">ai docenti  già iscritti in piattaforma per </w:t>
      </w:r>
      <w:proofErr w:type="spellStart"/>
      <w:r>
        <w:rPr>
          <w:rFonts w:ascii="Arial" w:eastAsia="Arial" w:hAnsi="Arial" w:cs="Arial"/>
          <w:b/>
          <w:sz w:val="20"/>
          <w:szCs w:val="20"/>
        </w:rPr>
        <w:t>l’a.s.</w:t>
      </w:r>
      <w:proofErr w:type="spellEnd"/>
      <w:r>
        <w:rPr>
          <w:rFonts w:ascii="Arial" w:eastAsia="Arial" w:hAnsi="Arial" w:cs="Arial"/>
          <w:b/>
          <w:sz w:val="20"/>
          <w:szCs w:val="20"/>
        </w:rPr>
        <w:t xml:space="preserve"> 2016-17   (Il corso non era stato attivato) </w:t>
      </w:r>
    </w:p>
    <w:p w:rsidR="00C8293F" w:rsidRDefault="00C8293F" w:rsidP="00C8293F">
      <w:pPr>
        <w:numPr>
          <w:ilvl w:val="0"/>
          <w:numId w:val="21"/>
        </w:numPr>
        <w:spacing w:after="0" w:line="240" w:lineRule="auto"/>
        <w:contextualSpacing/>
        <w:jc w:val="both"/>
        <w:rPr>
          <w:rFonts w:ascii="Arial" w:eastAsia="Arial" w:hAnsi="Arial" w:cs="Arial"/>
          <w:b/>
          <w:sz w:val="20"/>
          <w:szCs w:val="20"/>
        </w:rPr>
      </w:pPr>
      <w:r>
        <w:rPr>
          <w:rFonts w:ascii="Arial" w:eastAsia="Arial" w:hAnsi="Arial" w:cs="Arial"/>
          <w:b/>
          <w:sz w:val="20"/>
          <w:szCs w:val="20"/>
        </w:rPr>
        <w:t xml:space="preserve">a docenti  segnalati direttamente dai Dirigenti scolastici.   </w:t>
      </w:r>
    </w:p>
    <w:p w:rsidR="00C8293F" w:rsidRDefault="00C8293F" w:rsidP="00C8293F">
      <w:pPr>
        <w:jc w:val="both"/>
        <w:rPr>
          <w:rFonts w:ascii="Arial" w:eastAsia="Arial" w:hAnsi="Arial" w:cs="Arial"/>
          <w:b/>
          <w:sz w:val="20"/>
          <w:szCs w:val="20"/>
        </w:rPr>
      </w:pPr>
      <w:r>
        <w:rPr>
          <w:rFonts w:ascii="Arial" w:eastAsia="Arial" w:hAnsi="Arial" w:cs="Arial"/>
          <w:b/>
          <w:sz w:val="20"/>
          <w:szCs w:val="20"/>
        </w:rPr>
        <w:t xml:space="preserve"> </w:t>
      </w:r>
    </w:p>
    <w:p w:rsidR="00C8293F" w:rsidRDefault="00C8293F" w:rsidP="00C8293F">
      <w:pPr>
        <w:jc w:val="both"/>
        <w:rPr>
          <w:rFonts w:ascii="Arial" w:eastAsia="Arial" w:hAnsi="Arial" w:cs="Arial"/>
          <w:b/>
          <w:sz w:val="20"/>
          <w:szCs w:val="20"/>
        </w:rPr>
      </w:pPr>
      <w:r>
        <w:rPr>
          <w:rFonts w:ascii="Arial" w:eastAsia="Arial" w:hAnsi="Arial" w:cs="Arial"/>
          <w:b/>
          <w:sz w:val="20"/>
          <w:szCs w:val="20"/>
        </w:rPr>
        <w:t>Precedenza:</w:t>
      </w:r>
    </w:p>
    <w:p w:rsidR="00C8293F" w:rsidRDefault="00C8293F" w:rsidP="00C8293F">
      <w:pPr>
        <w:numPr>
          <w:ilvl w:val="0"/>
          <w:numId w:val="22"/>
        </w:numPr>
        <w:spacing w:after="0" w:line="240" w:lineRule="auto"/>
        <w:contextualSpacing/>
        <w:jc w:val="both"/>
        <w:rPr>
          <w:rFonts w:ascii="Arial" w:eastAsia="Arial" w:hAnsi="Arial" w:cs="Arial"/>
          <w:b/>
          <w:sz w:val="20"/>
          <w:szCs w:val="20"/>
        </w:rPr>
      </w:pPr>
      <w:r>
        <w:rPr>
          <w:rFonts w:ascii="Arial" w:eastAsia="Arial" w:hAnsi="Arial" w:cs="Arial"/>
          <w:b/>
          <w:sz w:val="20"/>
          <w:szCs w:val="20"/>
        </w:rPr>
        <w:t xml:space="preserve">docenti a tempo indeterminato della scuola primaria che esprimano  impegno a proseguire il percorso  per ottenere la  specializzazione per l’insegnamento dell’inglese  </w:t>
      </w:r>
    </w:p>
    <w:p w:rsidR="00C8293F" w:rsidRDefault="00C8293F" w:rsidP="00C8293F">
      <w:pPr>
        <w:numPr>
          <w:ilvl w:val="0"/>
          <w:numId w:val="22"/>
        </w:numPr>
        <w:spacing w:after="0" w:line="240" w:lineRule="auto"/>
        <w:contextualSpacing/>
        <w:jc w:val="both"/>
        <w:rPr>
          <w:rFonts w:ascii="Arial" w:eastAsia="Arial" w:hAnsi="Arial" w:cs="Arial"/>
          <w:b/>
          <w:sz w:val="20"/>
          <w:szCs w:val="20"/>
        </w:rPr>
      </w:pPr>
      <w:r>
        <w:rPr>
          <w:rFonts w:ascii="Arial" w:eastAsia="Arial" w:hAnsi="Arial" w:cs="Arial"/>
          <w:b/>
          <w:sz w:val="20"/>
          <w:szCs w:val="20"/>
        </w:rPr>
        <w:t>docenti a tempo indeterminato  di DNL (finalizzati al CLIL ) della scuola secondaria   di primo e secondo grado</w:t>
      </w:r>
    </w:p>
    <w:p w:rsidR="00C8293F" w:rsidRDefault="00C8293F" w:rsidP="00C8293F">
      <w:pPr>
        <w:jc w:val="both"/>
        <w:rPr>
          <w:rFonts w:ascii="Arial" w:eastAsia="Arial" w:hAnsi="Arial" w:cs="Arial"/>
          <w:b/>
          <w:sz w:val="20"/>
          <w:szCs w:val="20"/>
        </w:rPr>
      </w:pPr>
      <w:r>
        <w:rPr>
          <w:rFonts w:ascii="Arial" w:eastAsia="Arial" w:hAnsi="Arial" w:cs="Arial"/>
          <w:b/>
          <w:sz w:val="20"/>
          <w:szCs w:val="20"/>
        </w:rPr>
        <w:t xml:space="preserve"> </w:t>
      </w:r>
    </w:p>
    <w:tbl>
      <w:tblPr>
        <w:tblW w:w="9120" w:type="dxa"/>
        <w:tblInd w:w="40" w:type="dxa"/>
        <w:tblBorders>
          <w:insideH w:val="nil"/>
          <w:insideV w:val="nil"/>
        </w:tblBorders>
        <w:tblLayout w:type="fixed"/>
        <w:tblLook w:val="0600" w:firstRow="0" w:lastRow="0" w:firstColumn="0" w:lastColumn="0" w:noHBand="1" w:noVBand="1"/>
      </w:tblPr>
      <w:tblGrid>
        <w:gridCol w:w="795"/>
        <w:gridCol w:w="1470"/>
        <w:gridCol w:w="1770"/>
        <w:gridCol w:w="3885"/>
        <w:gridCol w:w="1200"/>
      </w:tblGrid>
      <w:tr w:rsidR="00C8293F" w:rsidTr="00C8293F">
        <w:trPr>
          <w:trHeight w:val="740"/>
        </w:trPr>
        <w:tc>
          <w:tcPr>
            <w:tcW w:w="79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color w:val="000000"/>
                <w:sz w:val="20"/>
                <w:szCs w:val="20"/>
              </w:rPr>
            </w:pPr>
            <w:r>
              <w:rPr>
                <w:rFonts w:ascii="Arial" w:eastAsia="Arial" w:hAnsi="Arial" w:cs="Arial"/>
                <w:i/>
                <w:sz w:val="20"/>
                <w:szCs w:val="20"/>
              </w:rPr>
              <w:t>corso</w:t>
            </w:r>
          </w:p>
        </w:tc>
        <w:tc>
          <w:tcPr>
            <w:tcW w:w="147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destinatari</w:t>
            </w:r>
          </w:p>
        </w:tc>
        <w:tc>
          <w:tcPr>
            <w:tcW w:w="177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sede</w:t>
            </w:r>
          </w:p>
        </w:tc>
        <w:tc>
          <w:tcPr>
            <w:tcW w:w="388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contenuto</w:t>
            </w:r>
          </w:p>
        </w:tc>
        <w:tc>
          <w:tcPr>
            <w:tcW w:w="120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Formatore              </w:t>
            </w:r>
          </w:p>
        </w:tc>
      </w:tr>
      <w:tr w:rsidR="00C8293F" w:rsidTr="00C8293F">
        <w:trPr>
          <w:trHeight w:val="3060"/>
        </w:trPr>
        <w:tc>
          <w:tcPr>
            <w:tcW w:w="79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t>INGLESE  2A</w:t>
            </w:r>
          </w:p>
          <w:p w:rsidR="00C8293F" w:rsidRDefault="00C8293F">
            <w:pPr>
              <w:widowControl w:val="0"/>
              <w:rPr>
                <w:rFonts w:ascii="Arial" w:eastAsia="Arial" w:hAnsi="Arial" w:cs="Arial"/>
                <w:color w:val="000000"/>
              </w:rPr>
            </w:pPr>
            <w:r>
              <w:rPr>
                <w:rFonts w:ascii="Arial" w:eastAsia="Arial" w:hAnsi="Arial" w:cs="Arial"/>
              </w:rPr>
              <w:t>LIVELLO A1&gt;A2</w:t>
            </w:r>
          </w:p>
        </w:tc>
        <w:tc>
          <w:tcPr>
            <w:tcW w:w="147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del I e II ciclo (infanzia, primaria, secondaria I e II grado):</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IC  “Dante”</w:t>
            </w:r>
          </w:p>
          <w:p w:rsidR="00C8293F" w:rsidRDefault="00C8293F">
            <w:pPr>
              <w:widowControl w:val="0"/>
              <w:rPr>
                <w:rFonts w:ascii="Arial" w:eastAsia="Arial" w:hAnsi="Arial" w:cs="Arial"/>
                <w:sz w:val="20"/>
                <w:szCs w:val="20"/>
              </w:rPr>
            </w:pPr>
            <w:r>
              <w:rPr>
                <w:rFonts w:ascii="Arial" w:eastAsia="Arial" w:hAnsi="Arial" w:cs="Arial"/>
                <w:sz w:val="20"/>
                <w:szCs w:val="20"/>
              </w:rPr>
              <w:t>presso  scuola Orlandi</w:t>
            </w:r>
          </w:p>
          <w:p w:rsidR="00C8293F" w:rsidRDefault="00C8293F">
            <w:pPr>
              <w:widowControl w:val="0"/>
              <w:rPr>
                <w:rFonts w:ascii="Arial" w:eastAsia="Arial" w:hAnsi="Arial" w:cs="Arial"/>
                <w:sz w:val="20"/>
                <w:szCs w:val="20"/>
              </w:rPr>
            </w:pPr>
            <w:r>
              <w:rPr>
                <w:rFonts w:ascii="Arial" w:eastAsia="Arial" w:hAnsi="Arial" w:cs="Arial"/>
                <w:sz w:val="20"/>
                <w:szCs w:val="20"/>
              </w:rPr>
              <w:t>Via Galvani 10 - Cassano Magnago</w:t>
            </w:r>
          </w:p>
          <w:p w:rsidR="00C8293F" w:rsidRDefault="00C8293F">
            <w:pPr>
              <w:widowControl w:val="0"/>
              <w:rPr>
                <w:rFonts w:ascii="Arial" w:eastAsia="Arial" w:hAnsi="Arial" w:cs="Arial"/>
                <w:sz w:val="20"/>
                <w:szCs w:val="20"/>
              </w:rPr>
            </w:pPr>
            <w:r>
              <w:rPr>
                <w:rFonts w:ascii="Arial" w:eastAsia="Arial" w:hAnsi="Arial" w:cs="Arial"/>
                <w:sz w:val="20"/>
                <w:szCs w:val="20"/>
              </w:rPr>
              <w:t>Direttore dei corsi:</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DS Annalisa Wagner</w:t>
            </w:r>
          </w:p>
        </w:tc>
        <w:tc>
          <w:tcPr>
            <w:tcW w:w="38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 Incontri di 2 ore . (marzo-ottobre)</w:t>
            </w:r>
          </w:p>
        </w:tc>
        <w:tc>
          <w:tcPr>
            <w:tcW w:w="1200" w:type="dxa"/>
            <w:tcBorders>
              <w:top w:val="nil"/>
              <w:left w:val="nil"/>
              <w:bottom w:val="single" w:sz="8" w:space="0" w:color="000000"/>
              <w:right w:val="single" w:sz="8" w:space="0" w:color="000000"/>
            </w:tcBorders>
            <w:tcMar>
              <w:top w:w="100" w:type="dxa"/>
              <w:left w:w="40" w:type="dxa"/>
              <w:bottom w:w="100" w:type="dxa"/>
              <w:right w:w="40" w:type="dxa"/>
            </w:tcMar>
          </w:tcPr>
          <w:p w:rsidR="00C8293F" w:rsidRDefault="00C8293F">
            <w:pPr>
              <w:widowControl w:val="0"/>
              <w:rPr>
                <w:rFonts w:ascii="Arial" w:eastAsia="Arial" w:hAnsi="Arial" w:cs="Arial"/>
                <w:sz w:val="20"/>
                <w:szCs w:val="20"/>
              </w:rPr>
            </w:pPr>
            <w:r>
              <w:rPr>
                <w:rFonts w:ascii="Arial" w:eastAsia="Arial" w:hAnsi="Arial" w:cs="Arial"/>
                <w:sz w:val="20"/>
                <w:szCs w:val="20"/>
              </w:rPr>
              <w:t>prof.ssa Antonella Cervini</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 </w:t>
            </w:r>
          </w:p>
          <w:p w:rsidR="00C8293F" w:rsidRDefault="00C8293F">
            <w:pPr>
              <w:widowControl w:val="0"/>
              <w:rPr>
                <w:rFonts w:ascii="Arial" w:eastAsia="Arial" w:hAnsi="Arial" w:cs="Arial"/>
                <w:sz w:val="20"/>
                <w:szCs w:val="20"/>
              </w:rPr>
            </w:pPr>
            <w:r>
              <w:rPr>
                <w:rFonts w:ascii="Arial" w:eastAsia="Arial" w:hAnsi="Arial" w:cs="Arial"/>
                <w:sz w:val="20"/>
                <w:szCs w:val="20"/>
              </w:rPr>
              <w:t>primo incontro lunedì 9 aprile</w:t>
            </w:r>
          </w:p>
          <w:p w:rsidR="00C8293F" w:rsidRDefault="00C8293F">
            <w:pPr>
              <w:widowControl w:val="0"/>
              <w:rPr>
                <w:rFonts w:ascii="Arial" w:eastAsia="Arial" w:hAnsi="Arial" w:cs="Arial"/>
                <w:color w:val="000000"/>
                <w:sz w:val="20"/>
                <w:szCs w:val="20"/>
              </w:rPr>
            </w:pPr>
          </w:p>
        </w:tc>
      </w:tr>
      <w:tr w:rsidR="00C8293F" w:rsidTr="00C8293F">
        <w:trPr>
          <w:trHeight w:val="2380"/>
        </w:trPr>
        <w:tc>
          <w:tcPr>
            <w:tcW w:w="79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t>INGLESE  2B</w:t>
            </w:r>
          </w:p>
          <w:p w:rsidR="00C8293F" w:rsidRDefault="00C8293F">
            <w:pPr>
              <w:widowControl w:val="0"/>
              <w:rPr>
                <w:rFonts w:ascii="Arial" w:eastAsia="Arial" w:hAnsi="Arial" w:cs="Arial"/>
                <w:color w:val="000000"/>
              </w:rPr>
            </w:pPr>
            <w:r>
              <w:rPr>
                <w:rFonts w:ascii="Arial" w:eastAsia="Arial" w:hAnsi="Arial" w:cs="Arial"/>
              </w:rPr>
              <w:t>LIVELLO A1&gt;A2</w:t>
            </w:r>
          </w:p>
        </w:tc>
        <w:tc>
          <w:tcPr>
            <w:tcW w:w="147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del I e II ciclo (infanzia, primaria, secondaria I e II grado):</w:t>
            </w:r>
          </w:p>
        </w:tc>
        <w:tc>
          <w:tcPr>
            <w:tcW w:w="177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IC " G. Cardano-Padre Lega”</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 Gallarate</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Direttore del corso:  DS Vito </w:t>
            </w:r>
            <w:proofErr w:type="spellStart"/>
            <w:r>
              <w:rPr>
                <w:rFonts w:ascii="Arial" w:eastAsia="Arial" w:hAnsi="Arial" w:cs="Arial"/>
                <w:sz w:val="20"/>
                <w:szCs w:val="20"/>
              </w:rPr>
              <w:t>Ilacqua</w:t>
            </w:r>
            <w:proofErr w:type="spellEnd"/>
          </w:p>
        </w:tc>
        <w:tc>
          <w:tcPr>
            <w:tcW w:w="38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20 Incontri di 2 ore . (marzo-ottobre)</w:t>
            </w:r>
          </w:p>
        </w:tc>
        <w:tc>
          <w:tcPr>
            <w:tcW w:w="1200" w:type="dxa"/>
            <w:tcBorders>
              <w:top w:val="nil"/>
              <w:left w:val="nil"/>
              <w:bottom w:val="single" w:sz="8" w:space="0" w:color="000000"/>
              <w:right w:val="single" w:sz="8" w:space="0" w:color="000000"/>
            </w:tcBorders>
            <w:tcMar>
              <w:top w:w="100" w:type="dxa"/>
              <w:left w:w="40" w:type="dxa"/>
              <w:bottom w:w="100" w:type="dxa"/>
              <w:right w:w="40" w:type="dxa"/>
            </w:tcMar>
          </w:tcPr>
          <w:p w:rsidR="00C8293F" w:rsidRDefault="00C8293F">
            <w:pPr>
              <w:widowControl w:val="0"/>
              <w:rPr>
                <w:rFonts w:ascii="Arial" w:eastAsia="Arial" w:hAnsi="Arial" w:cs="Arial"/>
                <w:sz w:val="20"/>
                <w:szCs w:val="20"/>
              </w:rPr>
            </w:pPr>
            <w:r>
              <w:rPr>
                <w:rFonts w:ascii="Arial" w:eastAsia="Arial" w:hAnsi="Arial" w:cs="Arial"/>
                <w:sz w:val="20"/>
                <w:szCs w:val="20"/>
              </w:rPr>
              <w:t>dott.ssa Silvia Broggini</w:t>
            </w:r>
          </w:p>
          <w:p w:rsidR="00C8293F" w:rsidRDefault="00C8293F">
            <w:pPr>
              <w:widowControl w:val="0"/>
              <w:rPr>
                <w:rFonts w:ascii="Arial" w:eastAsia="Arial" w:hAnsi="Arial" w:cs="Arial"/>
                <w:sz w:val="20"/>
                <w:szCs w:val="20"/>
              </w:rPr>
            </w:pPr>
            <w:r>
              <w:rPr>
                <w:rFonts w:ascii="Arial" w:eastAsia="Arial" w:hAnsi="Arial" w:cs="Arial"/>
                <w:sz w:val="20"/>
                <w:szCs w:val="20"/>
              </w:rPr>
              <w:t>primo incontro  martedì 10 aprile   ore 15.00-17.00</w:t>
            </w:r>
          </w:p>
          <w:p w:rsidR="00C8293F" w:rsidRDefault="00C8293F">
            <w:pPr>
              <w:widowControl w:val="0"/>
              <w:rPr>
                <w:rFonts w:ascii="Arial" w:eastAsia="Arial" w:hAnsi="Arial" w:cs="Arial"/>
                <w:color w:val="000000"/>
                <w:sz w:val="20"/>
                <w:szCs w:val="20"/>
              </w:rPr>
            </w:pPr>
          </w:p>
        </w:tc>
      </w:tr>
      <w:tr w:rsidR="00C8293F" w:rsidTr="00C8293F">
        <w:trPr>
          <w:trHeight w:val="2100"/>
        </w:trPr>
        <w:tc>
          <w:tcPr>
            <w:tcW w:w="79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lastRenderedPageBreak/>
              <w:t>INGLESE  2C</w:t>
            </w:r>
          </w:p>
          <w:p w:rsidR="00C8293F" w:rsidRDefault="00C8293F">
            <w:pPr>
              <w:widowControl w:val="0"/>
              <w:rPr>
                <w:rFonts w:ascii="Arial" w:eastAsia="Arial" w:hAnsi="Arial" w:cs="Arial"/>
                <w:color w:val="000000"/>
              </w:rPr>
            </w:pPr>
            <w:r>
              <w:rPr>
                <w:rFonts w:ascii="Arial" w:eastAsia="Arial" w:hAnsi="Arial" w:cs="Arial"/>
              </w:rPr>
              <w:t>LIVELLO A1&gt;A2</w:t>
            </w:r>
          </w:p>
        </w:tc>
        <w:tc>
          <w:tcPr>
            <w:tcW w:w="147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del I e II ciclo (infanzia, primaria, secondaria I e II grado):</w:t>
            </w:r>
          </w:p>
        </w:tc>
        <w:tc>
          <w:tcPr>
            <w:tcW w:w="177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IC " G. Cardano-Padre Lega”</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 Gallarate</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Direttore del corso:  DS Vito </w:t>
            </w:r>
            <w:proofErr w:type="spellStart"/>
            <w:r>
              <w:rPr>
                <w:rFonts w:ascii="Arial" w:eastAsia="Arial" w:hAnsi="Arial" w:cs="Arial"/>
                <w:sz w:val="20"/>
                <w:szCs w:val="20"/>
              </w:rPr>
              <w:t>Ilacqua</w:t>
            </w:r>
            <w:proofErr w:type="spellEnd"/>
          </w:p>
        </w:tc>
        <w:tc>
          <w:tcPr>
            <w:tcW w:w="38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20 Incontri di 2 ore . (marzo-ottobre)</w:t>
            </w:r>
          </w:p>
        </w:tc>
        <w:tc>
          <w:tcPr>
            <w:tcW w:w="120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dott.ssa Silvia Broggini</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primo incontro  venerdì 6 aprile   </w:t>
            </w:r>
          </w:p>
        </w:tc>
      </w:tr>
      <w:tr w:rsidR="00C8293F" w:rsidTr="00C8293F">
        <w:trPr>
          <w:trHeight w:val="2220"/>
        </w:trPr>
        <w:tc>
          <w:tcPr>
            <w:tcW w:w="79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t>INGLESE  2D</w:t>
            </w:r>
          </w:p>
          <w:p w:rsidR="00C8293F" w:rsidRDefault="00C8293F">
            <w:pPr>
              <w:widowControl w:val="0"/>
              <w:rPr>
                <w:rFonts w:ascii="Arial" w:eastAsia="Arial" w:hAnsi="Arial" w:cs="Arial"/>
                <w:color w:val="000000"/>
              </w:rPr>
            </w:pPr>
            <w:r>
              <w:rPr>
                <w:rFonts w:ascii="Arial" w:eastAsia="Arial" w:hAnsi="Arial" w:cs="Arial"/>
              </w:rPr>
              <w:t>LIVELLO A1&gt;A2</w:t>
            </w:r>
          </w:p>
        </w:tc>
        <w:tc>
          <w:tcPr>
            <w:tcW w:w="147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del I e II ciclo (infanzia, primaria, secondaria I e II grado):</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I.C “Leonardo da Vinci” Via Padre Luigi Monti, 61 - 21047 Saronno</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 </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Direttore del corso:  DS </w:t>
            </w:r>
            <w:proofErr w:type="spellStart"/>
            <w:r>
              <w:rPr>
                <w:rFonts w:ascii="Arial" w:eastAsia="Arial" w:hAnsi="Arial" w:cs="Arial"/>
                <w:sz w:val="20"/>
                <w:szCs w:val="20"/>
              </w:rPr>
              <w:t>GIrolamo</w:t>
            </w:r>
            <w:proofErr w:type="spellEnd"/>
            <w:r>
              <w:rPr>
                <w:rFonts w:ascii="Arial" w:eastAsia="Arial" w:hAnsi="Arial" w:cs="Arial"/>
                <w:sz w:val="20"/>
                <w:szCs w:val="20"/>
              </w:rPr>
              <w:t xml:space="preserve"> Pace</w:t>
            </w:r>
          </w:p>
        </w:tc>
        <w:tc>
          <w:tcPr>
            <w:tcW w:w="38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 Incontri di 2 ore . (marzo-ottobre)</w:t>
            </w:r>
          </w:p>
        </w:tc>
        <w:tc>
          <w:tcPr>
            <w:tcW w:w="1200" w:type="dxa"/>
            <w:tcBorders>
              <w:top w:val="nil"/>
              <w:left w:val="nil"/>
              <w:bottom w:val="single" w:sz="8" w:space="0" w:color="000000"/>
              <w:right w:val="single" w:sz="8" w:space="0" w:color="000000"/>
            </w:tcBorders>
            <w:tcMar>
              <w:top w:w="100" w:type="dxa"/>
              <w:left w:w="40" w:type="dxa"/>
              <w:bottom w:w="100" w:type="dxa"/>
              <w:right w:w="40" w:type="dxa"/>
            </w:tcMar>
          </w:tcPr>
          <w:p w:rsidR="00C8293F" w:rsidRDefault="00C8293F">
            <w:pPr>
              <w:widowControl w:val="0"/>
              <w:rPr>
                <w:rFonts w:ascii="Arial" w:eastAsia="Arial" w:hAnsi="Arial" w:cs="Arial"/>
                <w:sz w:val="20"/>
                <w:szCs w:val="20"/>
              </w:rPr>
            </w:pPr>
            <w:r>
              <w:rPr>
                <w:rFonts w:ascii="Arial" w:eastAsia="Arial" w:hAnsi="Arial" w:cs="Arial"/>
                <w:sz w:val="20"/>
                <w:szCs w:val="20"/>
              </w:rPr>
              <w:t xml:space="preserve"> </w:t>
            </w:r>
          </w:p>
          <w:p w:rsidR="00C8293F" w:rsidRDefault="00C8293F">
            <w:pPr>
              <w:widowControl w:val="0"/>
              <w:rPr>
                <w:rFonts w:ascii="Arial" w:eastAsia="Arial" w:hAnsi="Arial" w:cs="Arial"/>
                <w:sz w:val="20"/>
                <w:szCs w:val="20"/>
              </w:rPr>
            </w:pPr>
            <w:r>
              <w:rPr>
                <w:rFonts w:ascii="Arial" w:eastAsia="Arial" w:hAnsi="Arial" w:cs="Arial"/>
                <w:sz w:val="20"/>
                <w:szCs w:val="20"/>
              </w:rPr>
              <w:t>primo incontro da definire</w:t>
            </w:r>
          </w:p>
          <w:p w:rsidR="00C8293F" w:rsidRDefault="00C8293F">
            <w:pPr>
              <w:spacing w:after="240"/>
              <w:jc w:val="both"/>
              <w:rPr>
                <w:rFonts w:ascii="Arial" w:eastAsia="Arial" w:hAnsi="Arial" w:cs="Arial"/>
                <w:sz w:val="20"/>
                <w:szCs w:val="20"/>
              </w:rPr>
            </w:pPr>
          </w:p>
          <w:p w:rsidR="00C8293F" w:rsidRDefault="00C8293F">
            <w:pPr>
              <w:spacing w:after="240"/>
              <w:jc w:val="both"/>
              <w:rPr>
                <w:rFonts w:ascii="Arial" w:eastAsia="Arial" w:hAnsi="Arial" w:cs="Arial"/>
                <w:color w:val="000000"/>
                <w:sz w:val="20"/>
                <w:szCs w:val="20"/>
              </w:rPr>
            </w:pPr>
          </w:p>
        </w:tc>
      </w:tr>
    </w:tbl>
    <w:p w:rsidR="00C8293F" w:rsidRDefault="00C8293F" w:rsidP="00C8293F">
      <w:pPr>
        <w:jc w:val="both"/>
        <w:rPr>
          <w:rFonts w:ascii="Arial" w:eastAsia="Arial" w:hAnsi="Arial" w:cs="Arial"/>
          <w:color w:val="000000"/>
          <w:sz w:val="20"/>
          <w:szCs w:val="20"/>
        </w:rPr>
      </w:pPr>
      <w:r>
        <w:rPr>
          <w:rFonts w:ascii="Arial" w:eastAsia="Arial" w:hAnsi="Arial" w:cs="Arial"/>
          <w:sz w:val="20"/>
          <w:szCs w:val="20"/>
        </w:rPr>
        <w:t xml:space="preserve"> </w:t>
      </w:r>
    </w:p>
    <w:p w:rsidR="00C8293F" w:rsidRDefault="00C8293F" w:rsidP="00C8293F">
      <w:pPr>
        <w:spacing w:after="240"/>
        <w:jc w:val="both"/>
        <w:rPr>
          <w:rFonts w:ascii="Arial" w:eastAsia="Arial" w:hAnsi="Arial" w:cs="Arial"/>
          <w:b/>
          <w:sz w:val="20"/>
          <w:szCs w:val="20"/>
        </w:rPr>
      </w:pPr>
      <w:r>
        <w:rPr>
          <w:rFonts w:ascii="Arial" w:eastAsia="Arial" w:hAnsi="Arial" w:cs="Arial"/>
          <w:b/>
          <w:sz w:val="20"/>
          <w:szCs w:val="20"/>
        </w:rPr>
        <w:t>D.   Nuovi corsi con inizio marzo 2018; conclusione delle attività  entro ottobre 2018 ;</w:t>
      </w:r>
    </w:p>
    <w:tbl>
      <w:tblPr>
        <w:tblW w:w="8970" w:type="dxa"/>
        <w:tblInd w:w="40" w:type="dxa"/>
        <w:tblBorders>
          <w:insideH w:val="nil"/>
          <w:insideV w:val="nil"/>
        </w:tblBorders>
        <w:tblLayout w:type="fixed"/>
        <w:tblLook w:val="0600" w:firstRow="0" w:lastRow="0" w:firstColumn="0" w:lastColumn="0" w:noHBand="1" w:noVBand="1"/>
      </w:tblPr>
      <w:tblGrid>
        <w:gridCol w:w="1020"/>
        <w:gridCol w:w="1590"/>
        <w:gridCol w:w="1500"/>
        <w:gridCol w:w="3555"/>
        <w:gridCol w:w="1305"/>
      </w:tblGrid>
      <w:tr w:rsidR="00C8293F" w:rsidTr="00C8293F">
        <w:trPr>
          <w:trHeight w:val="740"/>
        </w:trPr>
        <w:tc>
          <w:tcPr>
            <w:tcW w:w="102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b/>
                <w:i/>
                <w:color w:val="000000"/>
                <w:sz w:val="20"/>
                <w:szCs w:val="20"/>
              </w:rPr>
            </w:pPr>
            <w:r>
              <w:rPr>
                <w:rFonts w:ascii="Arial" w:eastAsia="Arial" w:hAnsi="Arial" w:cs="Arial"/>
                <w:b/>
                <w:i/>
                <w:sz w:val="20"/>
                <w:szCs w:val="20"/>
              </w:rPr>
              <w:t>corso</w:t>
            </w:r>
          </w:p>
        </w:tc>
        <w:tc>
          <w:tcPr>
            <w:tcW w:w="159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b/>
                <w:color w:val="000000"/>
                <w:sz w:val="20"/>
                <w:szCs w:val="20"/>
              </w:rPr>
            </w:pPr>
            <w:r>
              <w:rPr>
                <w:rFonts w:ascii="Arial" w:eastAsia="Arial" w:hAnsi="Arial" w:cs="Arial"/>
                <w:b/>
                <w:sz w:val="20"/>
                <w:szCs w:val="20"/>
              </w:rPr>
              <w:t>destinatari</w:t>
            </w:r>
          </w:p>
        </w:tc>
        <w:tc>
          <w:tcPr>
            <w:tcW w:w="150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b/>
                <w:color w:val="000000"/>
                <w:sz w:val="20"/>
                <w:szCs w:val="20"/>
              </w:rPr>
            </w:pPr>
            <w:r>
              <w:rPr>
                <w:rFonts w:ascii="Arial" w:eastAsia="Arial" w:hAnsi="Arial" w:cs="Arial"/>
                <w:b/>
                <w:sz w:val="20"/>
                <w:szCs w:val="20"/>
              </w:rPr>
              <w:t>sede</w:t>
            </w:r>
          </w:p>
        </w:tc>
        <w:tc>
          <w:tcPr>
            <w:tcW w:w="355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b/>
                <w:color w:val="000000"/>
                <w:sz w:val="20"/>
                <w:szCs w:val="20"/>
              </w:rPr>
            </w:pPr>
            <w:r>
              <w:rPr>
                <w:rFonts w:ascii="Arial" w:eastAsia="Arial" w:hAnsi="Arial" w:cs="Arial"/>
                <w:b/>
                <w:sz w:val="20"/>
                <w:szCs w:val="20"/>
              </w:rPr>
              <w:t>contenuto</w:t>
            </w:r>
          </w:p>
        </w:tc>
        <w:tc>
          <w:tcPr>
            <w:tcW w:w="130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b/>
                <w:color w:val="000000"/>
                <w:sz w:val="20"/>
                <w:szCs w:val="20"/>
              </w:rPr>
            </w:pPr>
            <w:r>
              <w:rPr>
                <w:rFonts w:ascii="Arial" w:eastAsia="Arial" w:hAnsi="Arial" w:cs="Arial"/>
                <w:b/>
                <w:sz w:val="20"/>
                <w:szCs w:val="20"/>
              </w:rPr>
              <w:t xml:space="preserve">Formatore              </w:t>
            </w:r>
          </w:p>
        </w:tc>
      </w:tr>
      <w:tr w:rsidR="00C8293F" w:rsidTr="00C8293F">
        <w:trPr>
          <w:trHeight w:val="2860"/>
        </w:trPr>
        <w:tc>
          <w:tcPr>
            <w:tcW w:w="1020"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i/>
                <w:sz w:val="20"/>
                <w:szCs w:val="20"/>
              </w:rPr>
            </w:pPr>
            <w:r>
              <w:rPr>
                <w:rFonts w:ascii="Arial" w:eastAsia="Arial" w:hAnsi="Arial" w:cs="Arial"/>
                <w:i/>
                <w:sz w:val="20"/>
                <w:szCs w:val="20"/>
              </w:rPr>
              <w:t>INGLESE 3C</w:t>
            </w:r>
          </w:p>
          <w:p w:rsidR="00C8293F" w:rsidRDefault="00C8293F">
            <w:pPr>
              <w:ind w:left="80" w:right="80"/>
              <w:rPr>
                <w:rFonts w:ascii="Arial" w:eastAsia="Arial" w:hAnsi="Arial" w:cs="Arial"/>
                <w:i/>
                <w:sz w:val="20"/>
                <w:szCs w:val="20"/>
              </w:rPr>
            </w:pPr>
            <w:r>
              <w:rPr>
                <w:rFonts w:ascii="Arial" w:eastAsia="Arial" w:hAnsi="Arial" w:cs="Arial"/>
                <w:i/>
                <w:sz w:val="20"/>
                <w:szCs w:val="20"/>
              </w:rPr>
              <w:t>corso di lingua</w:t>
            </w:r>
          </w:p>
          <w:p w:rsidR="00C8293F" w:rsidRDefault="00C8293F">
            <w:pPr>
              <w:ind w:left="80" w:right="80"/>
              <w:rPr>
                <w:rFonts w:ascii="Arial" w:eastAsia="Arial" w:hAnsi="Arial" w:cs="Arial"/>
              </w:rPr>
            </w:pPr>
            <w:r>
              <w:rPr>
                <w:rFonts w:ascii="Arial" w:eastAsia="Arial" w:hAnsi="Arial" w:cs="Arial"/>
              </w:rPr>
              <w:t>LIVELLO A2&gt;B1</w:t>
            </w:r>
          </w:p>
          <w:p w:rsidR="00C8293F" w:rsidRDefault="00C8293F">
            <w:pPr>
              <w:ind w:left="80" w:right="80"/>
              <w:rPr>
                <w:rFonts w:ascii="Arial" w:eastAsia="Arial" w:hAnsi="Arial" w:cs="Arial"/>
                <w:sz w:val="20"/>
                <w:szCs w:val="20"/>
              </w:rPr>
            </w:pPr>
            <w:r>
              <w:rPr>
                <w:rFonts w:ascii="Arial" w:eastAsia="Arial" w:hAnsi="Arial" w:cs="Arial"/>
                <w:sz w:val="20"/>
                <w:szCs w:val="20"/>
              </w:rPr>
              <w:t xml:space="preserve"> </w:t>
            </w:r>
          </w:p>
          <w:p w:rsidR="00C8293F" w:rsidRDefault="00C8293F">
            <w:pPr>
              <w:ind w:left="80" w:right="80"/>
              <w:rPr>
                <w:rFonts w:ascii="Arial" w:eastAsia="Arial" w:hAnsi="Arial" w:cs="Arial"/>
                <w:color w:val="000000"/>
              </w:rPr>
            </w:pPr>
            <w:r>
              <w:rPr>
                <w:rFonts w:ascii="Arial" w:eastAsia="Arial" w:hAnsi="Arial" w:cs="Arial"/>
              </w:rPr>
              <w:t>25 posti</w:t>
            </w:r>
          </w:p>
        </w:tc>
        <w:tc>
          <w:tcPr>
            <w:tcW w:w="159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color w:val="000000"/>
                <w:sz w:val="20"/>
                <w:szCs w:val="20"/>
              </w:rPr>
            </w:pPr>
            <w:r>
              <w:rPr>
                <w:rFonts w:ascii="Arial" w:eastAsia="Arial" w:hAnsi="Arial" w:cs="Arial"/>
                <w:sz w:val="20"/>
                <w:szCs w:val="20"/>
              </w:rPr>
              <w:t>docenti del I e II ciclo (infanzia, primaria, secondaria I e II grado):</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C8293F" w:rsidRDefault="00C8293F">
            <w:pPr>
              <w:ind w:left="80" w:right="80"/>
              <w:rPr>
                <w:rFonts w:ascii="Arial" w:eastAsia="Arial" w:hAnsi="Arial" w:cs="Arial"/>
                <w:sz w:val="20"/>
                <w:szCs w:val="20"/>
              </w:rPr>
            </w:pPr>
            <w:r>
              <w:rPr>
                <w:rFonts w:ascii="Arial" w:eastAsia="Arial" w:hAnsi="Arial" w:cs="Arial"/>
                <w:sz w:val="20"/>
                <w:szCs w:val="20"/>
              </w:rPr>
              <w:t xml:space="preserve"> </w:t>
            </w:r>
          </w:p>
          <w:p w:rsidR="00C8293F" w:rsidRDefault="00C8293F">
            <w:pPr>
              <w:ind w:left="80" w:right="80"/>
              <w:rPr>
                <w:rFonts w:ascii="Arial" w:eastAsia="Arial" w:hAnsi="Arial" w:cs="Arial"/>
                <w:sz w:val="20"/>
                <w:szCs w:val="20"/>
              </w:rPr>
            </w:pPr>
            <w:r>
              <w:rPr>
                <w:rFonts w:ascii="Arial" w:eastAsia="Arial" w:hAnsi="Arial" w:cs="Arial"/>
                <w:sz w:val="20"/>
                <w:szCs w:val="20"/>
              </w:rPr>
              <w:t>Sede:  IIS “Dalla Chiesa “ Sesto Calende</w:t>
            </w:r>
          </w:p>
          <w:p w:rsidR="00C8293F" w:rsidRDefault="00C8293F">
            <w:pPr>
              <w:ind w:left="80" w:right="80"/>
              <w:rPr>
                <w:rFonts w:ascii="Arial" w:eastAsia="Arial" w:hAnsi="Arial" w:cs="Arial"/>
                <w:color w:val="000000"/>
                <w:sz w:val="20"/>
                <w:szCs w:val="20"/>
              </w:rPr>
            </w:pPr>
          </w:p>
        </w:tc>
        <w:tc>
          <w:tcPr>
            <w:tcW w:w="355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color w:val="000000"/>
                <w:sz w:val="20"/>
                <w:szCs w:val="20"/>
              </w:rPr>
            </w:pPr>
            <w:r>
              <w:rPr>
                <w:rFonts w:ascii="Arial" w:eastAsia="Arial" w:hAnsi="Arial" w:cs="Arial"/>
                <w:sz w:val="20"/>
                <w:szCs w:val="20"/>
              </w:rPr>
              <w:t>2 unità formative da 25 ore. Per l’a.s.2017-18 sono previste 50 ore (2 unità formative) di cui 40 in presenza e 10 online; 20 Incontri di 2 ore . (marzo-ottobre)</w:t>
            </w:r>
          </w:p>
        </w:tc>
        <w:tc>
          <w:tcPr>
            <w:tcW w:w="1305" w:type="dxa"/>
            <w:tcBorders>
              <w:top w:val="nil"/>
              <w:left w:val="nil"/>
              <w:bottom w:val="single" w:sz="8" w:space="0" w:color="000000"/>
              <w:right w:val="single" w:sz="8" w:space="0" w:color="000000"/>
            </w:tcBorders>
            <w:tcMar>
              <w:top w:w="100" w:type="dxa"/>
              <w:left w:w="40" w:type="dxa"/>
              <w:bottom w:w="100" w:type="dxa"/>
              <w:right w:w="40" w:type="dxa"/>
            </w:tcMar>
          </w:tcPr>
          <w:p w:rsidR="00C8293F" w:rsidRDefault="00C8293F">
            <w:pPr>
              <w:ind w:left="80" w:right="80"/>
              <w:rPr>
                <w:rFonts w:ascii="Arial" w:eastAsia="Arial" w:hAnsi="Arial" w:cs="Arial"/>
                <w:sz w:val="20"/>
                <w:szCs w:val="20"/>
              </w:rPr>
            </w:pPr>
            <w:r>
              <w:rPr>
                <w:rFonts w:ascii="Arial" w:eastAsia="Arial" w:hAnsi="Arial" w:cs="Arial"/>
                <w:sz w:val="20"/>
                <w:szCs w:val="20"/>
              </w:rPr>
              <w:t xml:space="preserve">prof. </w:t>
            </w:r>
            <w:proofErr w:type="spellStart"/>
            <w:r>
              <w:rPr>
                <w:rFonts w:ascii="Arial" w:eastAsia="Arial" w:hAnsi="Arial" w:cs="Arial"/>
                <w:sz w:val="20"/>
                <w:szCs w:val="20"/>
              </w:rPr>
              <w:t>ssa</w:t>
            </w:r>
            <w:proofErr w:type="spellEnd"/>
            <w:r>
              <w:rPr>
                <w:rFonts w:ascii="Arial" w:eastAsia="Arial" w:hAnsi="Arial" w:cs="Arial"/>
                <w:sz w:val="20"/>
                <w:szCs w:val="20"/>
              </w:rPr>
              <w:t xml:space="preserve"> Giancarla Ferrero</w:t>
            </w:r>
          </w:p>
          <w:p w:rsidR="00C8293F" w:rsidRDefault="00C8293F">
            <w:pPr>
              <w:ind w:left="80" w:right="80"/>
              <w:rPr>
                <w:rFonts w:ascii="Arial" w:eastAsia="Arial" w:hAnsi="Arial" w:cs="Arial"/>
                <w:sz w:val="20"/>
                <w:szCs w:val="20"/>
              </w:rPr>
            </w:pPr>
            <w:r>
              <w:rPr>
                <w:rFonts w:ascii="Arial" w:eastAsia="Arial" w:hAnsi="Arial" w:cs="Arial"/>
                <w:sz w:val="20"/>
                <w:szCs w:val="20"/>
              </w:rPr>
              <w:t xml:space="preserve"> </w:t>
            </w:r>
          </w:p>
          <w:p w:rsidR="00C8293F" w:rsidRDefault="00C8293F">
            <w:pPr>
              <w:ind w:left="80" w:right="80"/>
              <w:rPr>
                <w:rFonts w:ascii="Arial" w:eastAsia="Arial" w:hAnsi="Arial" w:cs="Arial"/>
                <w:sz w:val="20"/>
                <w:szCs w:val="20"/>
              </w:rPr>
            </w:pPr>
            <w:r>
              <w:rPr>
                <w:rFonts w:ascii="Arial" w:eastAsia="Arial" w:hAnsi="Arial" w:cs="Arial"/>
                <w:sz w:val="20"/>
                <w:szCs w:val="20"/>
              </w:rPr>
              <w:t>primo incontro 5 aprile  ore 14.30</w:t>
            </w:r>
          </w:p>
          <w:p w:rsidR="00C8293F" w:rsidRDefault="00C8293F">
            <w:pPr>
              <w:ind w:left="80" w:right="80"/>
              <w:rPr>
                <w:rFonts w:ascii="Arial" w:eastAsia="Arial" w:hAnsi="Arial" w:cs="Arial"/>
                <w:sz w:val="20"/>
                <w:szCs w:val="20"/>
              </w:rPr>
            </w:pPr>
            <w:r>
              <w:rPr>
                <w:rFonts w:ascii="Arial" w:eastAsia="Arial" w:hAnsi="Arial" w:cs="Arial"/>
                <w:sz w:val="20"/>
                <w:szCs w:val="20"/>
              </w:rPr>
              <w:t>giorno settimanale: giovedì</w:t>
            </w:r>
          </w:p>
          <w:p w:rsidR="00C8293F" w:rsidRDefault="00C8293F">
            <w:pPr>
              <w:ind w:left="80" w:right="80"/>
              <w:rPr>
                <w:rFonts w:ascii="Arial" w:eastAsia="Arial" w:hAnsi="Arial" w:cs="Arial"/>
                <w:color w:val="000000"/>
                <w:sz w:val="20"/>
                <w:szCs w:val="20"/>
              </w:rPr>
            </w:pPr>
          </w:p>
        </w:tc>
      </w:tr>
      <w:tr w:rsidR="00C8293F" w:rsidTr="00C8293F">
        <w:trPr>
          <w:trHeight w:val="3540"/>
        </w:trPr>
        <w:tc>
          <w:tcPr>
            <w:tcW w:w="102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C8293F" w:rsidRPr="00C8293F" w:rsidRDefault="00C8293F">
            <w:pPr>
              <w:ind w:left="80" w:right="80"/>
              <w:rPr>
                <w:rFonts w:ascii="Arial" w:eastAsia="Arial" w:hAnsi="Arial" w:cs="Arial"/>
                <w:i/>
                <w:sz w:val="20"/>
                <w:szCs w:val="20"/>
                <w:lang w:val="en-US"/>
              </w:rPr>
            </w:pPr>
            <w:r w:rsidRPr="00C8293F">
              <w:rPr>
                <w:rFonts w:ascii="Arial" w:eastAsia="Arial" w:hAnsi="Arial" w:cs="Arial"/>
                <w:i/>
                <w:sz w:val="20"/>
                <w:szCs w:val="20"/>
                <w:lang w:val="en-US"/>
              </w:rPr>
              <w:lastRenderedPageBreak/>
              <w:t>INGLESE TKT CLIL 1 (Teaching Knowledge Test)</w:t>
            </w:r>
          </w:p>
          <w:p w:rsidR="00C8293F" w:rsidRDefault="00C8293F">
            <w:pPr>
              <w:ind w:left="80" w:right="80"/>
              <w:rPr>
                <w:rFonts w:ascii="Arial" w:eastAsia="Arial" w:hAnsi="Arial" w:cs="Arial"/>
                <w:i/>
                <w:sz w:val="20"/>
                <w:szCs w:val="20"/>
              </w:rPr>
            </w:pPr>
            <w:r>
              <w:rPr>
                <w:rFonts w:ascii="Arial" w:eastAsia="Arial" w:hAnsi="Arial" w:cs="Arial"/>
                <w:i/>
                <w:sz w:val="20"/>
                <w:szCs w:val="20"/>
              </w:rPr>
              <w:t>* vedi nota</w:t>
            </w:r>
          </w:p>
          <w:p w:rsidR="00C8293F" w:rsidRDefault="00C8293F">
            <w:pPr>
              <w:spacing w:after="240"/>
              <w:ind w:left="80" w:right="80"/>
              <w:rPr>
                <w:rFonts w:ascii="Arial" w:eastAsia="Arial" w:hAnsi="Arial" w:cs="Arial"/>
                <w:i/>
                <w:sz w:val="20"/>
                <w:szCs w:val="20"/>
              </w:rPr>
            </w:pPr>
          </w:p>
          <w:p w:rsidR="00C8293F" w:rsidRDefault="00C8293F">
            <w:pPr>
              <w:spacing w:after="240"/>
              <w:ind w:left="80" w:right="80"/>
              <w:rPr>
                <w:rFonts w:ascii="Arial" w:eastAsia="Arial" w:hAnsi="Arial" w:cs="Arial"/>
                <w:i/>
                <w:sz w:val="20"/>
                <w:szCs w:val="20"/>
              </w:rPr>
            </w:pPr>
          </w:p>
          <w:p w:rsidR="00C8293F" w:rsidRDefault="00C8293F">
            <w:pPr>
              <w:ind w:left="80" w:right="80"/>
              <w:rPr>
                <w:rFonts w:ascii="Arial" w:eastAsia="Arial" w:hAnsi="Arial" w:cs="Arial"/>
                <w:i/>
                <w:color w:val="000000"/>
                <w:sz w:val="20"/>
                <w:szCs w:val="20"/>
              </w:rPr>
            </w:pPr>
          </w:p>
        </w:tc>
        <w:tc>
          <w:tcPr>
            <w:tcW w:w="159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sz w:val="20"/>
                <w:szCs w:val="20"/>
              </w:rPr>
            </w:pPr>
            <w:r>
              <w:rPr>
                <w:rFonts w:ascii="Arial" w:eastAsia="Arial" w:hAnsi="Arial" w:cs="Arial"/>
                <w:sz w:val="20"/>
                <w:szCs w:val="20"/>
              </w:rPr>
              <w:t>docenti DNL del I ciclo primaria / secondaria  di primo grado</w:t>
            </w:r>
          </w:p>
          <w:p w:rsidR="00C8293F" w:rsidRDefault="00C8293F">
            <w:pPr>
              <w:ind w:left="80" w:right="80"/>
              <w:rPr>
                <w:rFonts w:ascii="Arial" w:eastAsia="Arial" w:hAnsi="Arial" w:cs="Arial"/>
                <w:sz w:val="20"/>
                <w:szCs w:val="20"/>
              </w:rPr>
            </w:pPr>
            <w:r>
              <w:rPr>
                <w:rFonts w:ascii="Arial" w:eastAsia="Arial" w:hAnsi="Arial" w:cs="Arial"/>
                <w:sz w:val="20"/>
                <w:szCs w:val="20"/>
              </w:rPr>
              <w:t xml:space="preserve"> </w:t>
            </w:r>
          </w:p>
          <w:p w:rsidR="00C8293F" w:rsidRDefault="00C8293F">
            <w:pPr>
              <w:ind w:left="80" w:right="80"/>
              <w:rPr>
                <w:rFonts w:ascii="Arial" w:eastAsia="Arial" w:hAnsi="Arial" w:cs="Arial"/>
                <w:color w:val="000000"/>
                <w:sz w:val="20"/>
                <w:szCs w:val="20"/>
              </w:rPr>
            </w:pPr>
            <w:r>
              <w:rPr>
                <w:rFonts w:ascii="Arial" w:eastAsia="Arial" w:hAnsi="Arial" w:cs="Arial"/>
                <w:sz w:val="20"/>
                <w:szCs w:val="20"/>
              </w:rPr>
              <w:t xml:space="preserve">livello B1/B2 Acquisizione di competenze metodologiche CLIL + </w:t>
            </w:r>
            <w:proofErr w:type="spellStart"/>
            <w:r>
              <w:rPr>
                <w:rFonts w:ascii="Arial" w:eastAsia="Arial" w:hAnsi="Arial" w:cs="Arial"/>
                <w:sz w:val="20"/>
                <w:szCs w:val="20"/>
              </w:rPr>
              <w:t>ricercAzione</w:t>
            </w:r>
            <w:proofErr w:type="spellEnd"/>
            <w:r>
              <w:rPr>
                <w:rFonts w:ascii="Arial" w:eastAsia="Arial" w:hAnsi="Arial" w:cs="Arial"/>
                <w:sz w:val="20"/>
                <w:szCs w:val="20"/>
              </w:rPr>
              <w:t xml:space="preserve"> con tutoring + esame finale</w:t>
            </w:r>
          </w:p>
        </w:tc>
        <w:tc>
          <w:tcPr>
            <w:tcW w:w="150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sz w:val="20"/>
                <w:szCs w:val="20"/>
              </w:rPr>
            </w:pPr>
            <w:r>
              <w:rPr>
                <w:rFonts w:ascii="Arial" w:eastAsia="Arial" w:hAnsi="Arial" w:cs="Arial"/>
                <w:sz w:val="20"/>
                <w:szCs w:val="20"/>
              </w:rPr>
              <w:t xml:space="preserve">Sede: IC “Cardano” Gallarate  </w:t>
            </w:r>
          </w:p>
          <w:p w:rsidR="00C8293F" w:rsidRDefault="00C8293F">
            <w:pPr>
              <w:ind w:left="80" w:right="80"/>
              <w:rPr>
                <w:rFonts w:ascii="Arial" w:eastAsia="Arial" w:hAnsi="Arial" w:cs="Arial"/>
                <w:color w:val="000000"/>
                <w:sz w:val="20"/>
                <w:szCs w:val="20"/>
              </w:rPr>
            </w:pPr>
            <w:r>
              <w:rPr>
                <w:rFonts w:ascii="Arial" w:eastAsia="Arial" w:hAnsi="Arial" w:cs="Arial"/>
                <w:sz w:val="20"/>
                <w:szCs w:val="20"/>
              </w:rPr>
              <w:t xml:space="preserve">Direttore del corso:  DS Vito </w:t>
            </w:r>
            <w:proofErr w:type="spellStart"/>
            <w:r>
              <w:rPr>
                <w:rFonts w:ascii="Arial" w:eastAsia="Arial" w:hAnsi="Arial" w:cs="Arial"/>
                <w:sz w:val="20"/>
                <w:szCs w:val="20"/>
              </w:rPr>
              <w:t>Ilacqua</w:t>
            </w:r>
            <w:proofErr w:type="spellEnd"/>
          </w:p>
        </w:tc>
        <w:tc>
          <w:tcPr>
            <w:tcW w:w="355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color w:val="000000"/>
                <w:sz w:val="20"/>
                <w:szCs w:val="20"/>
              </w:rPr>
            </w:pPr>
            <w:r>
              <w:rPr>
                <w:rFonts w:ascii="Arial" w:eastAsia="Arial" w:hAnsi="Arial" w:cs="Arial"/>
                <w:sz w:val="20"/>
                <w:szCs w:val="20"/>
              </w:rPr>
              <w:t>2 unità formative da 25 ore (50 ore di cui 30 in presenza e 20 ore di ricerca-azione + esame finale. Nelle ore di ricerca-azione è prevista la co-docenza per 8 ore con un docente di inglese in possesso di certificazione almeno C1 del QCER (es. laurea in lingue e letterature straniere con inglese 1° lingua) interno alla scuola o con un docente madrelingua o bilingue interno o esterno.(marzo-ottobre) Le 12 ore residue corrispondono ad attività on line.</w:t>
            </w:r>
          </w:p>
        </w:tc>
        <w:tc>
          <w:tcPr>
            <w:tcW w:w="130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sz w:val="20"/>
                <w:szCs w:val="20"/>
              </w:rPr>
            </w:pPr>
            <w:r>
              <w:rPr>
                <w:rFonts w:ascii="Arial" w:eastAsia="Arial" w:hAnsi="Arial" w:cs="Arial"/>
                <w:sz w:val="20"/>
                <w:szCs w:val="20"/>
              </w:rPr>
              <w:t>Formatrice: Arianna Caputo</w:t>
            </w:r>
          </w:p>
          <w:p w:rsidR="00C8293F" w:rsidRDefault="00C8293F">
            <w:pPr>
              <w:ind w:left="80" w:right="80"/>
              <w:rPr>
                <w:rFonts w:ascii="Arial" w:eastAsia="Arial" w:hAnsi="Arial" w:cs="Arial"/>
                <w:sz w:val="20"/>
                <w:szCs w:val="20"/>
              </w:rPr>
            </w:pPr>
            <w:r>
              <w:rPr>
                <w:rFonts w:ascii="Arial" w:eastAsia="Arial" w:hAnsi="Arial" w:cs="Arial"/>
                <w:sz w:val="20"/>
                <w:szCs w:val="20"/>
              </w:rPr>
              <w:t>primo incontro mercoledì’11 aprile 17.00-19.00</w:t>
            </w:r>
          </w:p>
          <w:p w:rsidR="00C8293F" w:rsidRDefault="00C8293F">
            <w:pPr>
              <w:ind w:left="80" w:right="80"/>
              <w:rPr>
                <w:rFonts w:ascii="Arial" w:eastAsia="Arial" w:hAnsi="Arial" w:cs="Arial"/>
                <w:sz w:val="20"/>
                <w:szCs w:val="20"/>
              </w:rPr>
            </w:pPr>
            <w:r>
              <w:rPr>
                <w:rFonts w:ascii="Arial" w:eastAsia="Arial" w:hAnsi="Arial" w:cs="Arial"/>
                <w:sz w:val="20"/>
                <w:szCs w:val="20"/>
              </w:rPr>
              <w:t>giorno settimanale:  mercoledì</w:t>
            </w:r>
          </w:p>
          <w:p w:rsidR="00C8293F" w:rsidRDefault="00C8293F">
            <w:pPr>
              <w:ind w:left="80" w:right="80"/>
              <w:rPr>
                <w:rFonts w:ascii="Arial" w:eastAsia="Arial" w:hAnsi="Arial" w:cs="Arial"/>
                <w:color w:val="000000"/>
                <w:sz w:val="20"/>
                <w:szCs w:val="20"/>
              </w:rPr>
            </w:pPr>
            <w:r>
              <w:rPr>
                <w:rFonts w:ascii="Arial" w:eastAsia="Arial" w:hAnsi="Arial" w:cs="Arial"/>
                <w:sz w:val="20"/>
                <w:szCs w:val="20"/>
              </w:rPr>
              <w:t>vedi calendario allegato</w:t>
            </w:r>
          </w:p>
        </w:tc>
      </w:tr>
      <w:tr w:rsidR="00C8293F" w:rsidTr="00C8293F">
        <w:trPr>
          <w:trHeight w:val="3180"/>
        </w:trPr>
        <w:tc>
          <w:tcPr>
            <w:tcW w:w="1020"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Pr="00C8293F" w:rsidRDefault="00C8293F">
            <w:pPr>
              <w:ind w:left="80" w:right="80"/>
              <w:rPr>
                <w:rFonts w:ascii="Arial" w:eastAsia="Arial" w:hAnsi="Arial" w:cs="Arial"/>
                <w:i/>
                <w:sz w:val="20"/>
                <w:szCs w:val="20"/>
                <w:lang w:val="en-US"/>
              </w:rPr>
            </w:pPr>
            <w:r w:rsidRPr="00C8293F">
              <w:rPr>
                <w:rFonts w:ascii="Arial" w:eastAsia="Arial" w:hAnsi="Arial" w:cs="Arial"/>
                <w:i/>
                <w:sz w:val="20"/>
                <w:szCs w:val="20"/>
                <w:lang w:val="en-US"/>
              </w:rPr>
              <w:t>INGLESE TKT CLIL 3 Teaching Knowledge Test)</w:t>
            </w:r>
          </w:p>
          <w:p w:rsidR="00C8293F" w:rsidRDefault="00C8293F">
            <w:pPr>
              <w:ind w:left="80" w:right="80"/>
              <w:rPr>
                <w:rFonts w:ascii="Arial" w:eastAsia="Arial" w:hAnsi="Arial" w:cs="Arial"/>
                <w:i/>
                <w:sz w:val="20"/>
                <w:szCs w:val="20"/>
              </w:rPr>
            </w:pPr>
            <w:r>
              <w:rPr>
                <w:rFonts w:ascii="Arial" w:eastAsia="Arial" w:hAnsi="Arial" w:cs="Arial"/>
                <w:i/>
                <w:sz w:val="20"/>
                <w:szCs w:val="20"/>
              </w:rPr>
              <w:t>* vedi nota</w:t>
            </w:r>
          </w:p>
          <w:p w:rsidR="00C8293F" w:rsidRDefault="00C8293F">
            <w:pPr>
              <w:ind w:left="80" w:right="80"/>
              <w:rPr>
                <w:rFonts w:ascii="Arial" w:eastAsia="Arial" w:hAnsi="Arial" w:cs="Arial"/>
                <w:sz w:val="20"/>
                <w:szCs w:val="20"/>
              </w:rPr>
            </w:pPr>
            <w:r>
              <w:rPr>
                <w:rFonts w:ascii="Arial" w:eastAsia="Arial" w:hAnsi="Arial" w:cs="Arial"/>
                <w:sz w:val="20"/>
                <w:szCs w:val="20"/>
              </w:rPr>
              <w:t xml:space="preserve"> </w:t>
            </w:r>
          </w:p>
          <w:p w:rsidR="00C8293F" w:rsidRDefault="00C8293F">
            <w:pPr>
              <w:ind w:left="80" w:right="80"/>
              <w:rPr>
                <w:rFonts w:ascii="Arial" w:eastAsia="Arial" w:hAnsi="Arial" w:cs="Arial"/>
                <w:i/>
                <w:color w:val="000000"/>
                <w:sz w:val="20"/>
                <w:szCs w:val="20"/>
              </w:rPr>
            </w:pPr>
            <w:r>
              <w:rPr>
                <w:rFonts w:ascii="Arial" w:eastAsia="Arial" w:hAnsi="Arial" w:cs="Arial"/>
                <w:i/>
                <w:sz w:val="20"/>
                <w:szCs w:val="20"/>
              </w:rPr>
              <w:t>15 posti</w:t>
            </w:r>
          </w:p>
        </w:tc>
        <w:tc>
          <w:tcPr>
            <w:tcW w:w="1590" w:type="dxa"/>
            <w:tcBorders>
              <w:top w:val="nil"/>
              <w:left w:val="nil"/>
              <w:bottom w:val="single" w:sz="8" w:space="0" w:color="000000"/>
              <w:right w:val="single" w:sz="8" w:space="0" w:color="000000"/>
            </w:tcBorders>
            <w:tcMar>
              <w:top w:w="100" w:type="dxa"/>
              <w:left w:w="40" w:type="dxa"/>
              <w:bottom w:w="100" w:type="dxa"/>
              <w:right w:w="40" w:type="dxa"/>
            </w:tcMar>
          </w:tcPr>
          <w:p w:rsidR="00C8293F" w:rsidRDefault="00C8293F">
            <w:pPr>
              <w:ind w:left="80" w:right="80"/>
              <w:rPr>
                <w:rFonts w:ascii="Arial" w:eastAsia="Arial" w:hAnsi="Arial" w:cs="Arial"/>
                <w:sz w:val="20"/>
                <w:szCs w:val="20"/>
              </w:rPr>
            </w:pPr>
            <w:r>
              <w:rPr>
                <w:rFonts w:ascii="Arial" w:eastAsia="Arial" w:hAnsi="Arial" w:cs="Arial"/>
                <w:sz w:val="20"/>
                <w:szCs w:val="20"/>
              </w:rPr>
              <w:t xml:space="preserve">docenti DNL secondaria di secondo grado  livello B2 Acquisizione di competenze metodologiche CLIL + </w:t>
            </w:r>
            <w:proofErr w:type="spellStart"/>
            <w:r>
              <w:rPr>
                <w:rFonts w:ascii="Arial" w:eastAsia="Arial" w:hAnsi="Arial" w:cs="Arial"/>
                <w:sz w:val="20"/>
                <w:szCs w:val="20"/>
              </w:rPr>
              <w:t>ricercAzione</w:t>
            </w:r>
            <w:proofErr w:type="spellEnd"/>
            <w:r>
              <w:rPr>
                <w:rFonts w:ascii="Arial" w:eastAsia="Arial" w:hAnsi="Arial" w:cs="Arial"/>
                <w:sz w:val="20"/>
                <w:szCs w:val="20"/>
              </w:rPr>
              <w:t xml:space="preserve"> con tutoring + esame finale</w:t>
            </w:r>
          </w:p>
          <w:p w:rsidR="00C8293F" w:rsidRDefault="00C8293F">
            <w:pPr>
              <w:spacing w:after="240"/>
              <w:ind w:right="80"/>
              <w:rPr>
                <w:rFonts w:ascii="Arial" w:eastAsia="Arial" w:hAnsi="Arial" w:cs="Arial"/>
                <w:color w:val="000000"/>
                <w:sz w:val="20"/>
                <w:szCs w:val="20"/>
              </w:rPr>
            </w:pPr>
          </w:p>
        </w:tc>
        <w:tc>
          <w:tcPr>
            <w:tcW w:w="150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sz w:val="20"/>
                <w:szCs w:val="20"/>
              </w:rPr>
            </w:pPr>
            <w:r>
              <w:rPr>
                <w:rFonts w:ascii="Arial" w:eastAsia="Arial" w:hAnsi="Arial" w:cs="Arial"/>
                <w:sz w:val="20"/>
                <w:szCs w:val="20"/>
              </w:rPr>
              <w:t>Sede:  Busto Arsizio</w:t>
            </w:r>
          </w:p>
          <w:p w:rsidR="00C8293F" w:rsidRDefault="00C8293F">
            <w:pPr>
              <w:ind w:left="80" w:right="80"/>
              <w:rPr>
                <w:rFonts w:ascii="Arial" w:eastAsia="Arial" w:hAnsi="Arial" w:cs="Arial"/>
                <w:sz w:val="20"/>
                <w:szCs w:val="20"/>
              </w:rPr>
            </w:pPr>
            <w:r>
              <w:rPr>
                <w:rFonts w:ascii="Arial" w:eastAsia="Arial" w:hAnsi="Arial" w:cs="Arial"/>
                <w:sz w:val="20"/>
                <w:szCs w:val="20"/>
              </w:rPr>
              <w:t xml:space="preserve"> </w:t>
            </w:r>
          </w:p>
          <w:p w:rsidR="00C8293F" w:rsidRDefault="00C8293F">
            <w:pPr>
              <w:ind w:left="80" w:right="80"/>
              <w:rPr>
                <w:rFonts w:ascii="Arial" w:eastAsia="Arial" w:hAnsi="Arial" w:cs="Arial"/>
                <w:color w:val="000000"/>
                <w:sz w:val="20"/>
                <w:szCs w:val="20"/>
              </w:rPr>
            </w:pPr>
            <w:r>
              <w:rPr>
                <w:rFonts w:ascii="Arial" w:eastAsia="Arial" w:hAnsi="Arial" w:cs="Arial"/>
                <w:sz w:val="20"/>
                <w:szCs w:val="20"/>
              </w:rPr>
              <w:t>Direttore del corso:   da definire</w:t>
            </w:r>
          </w:p>
        </w:tc>
        <w:tc>
          <w:tcPr>
            <w:tcW w:w="355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ind w:left="80" w:right="80"/>
              <w:rPr>
                <w:rFonts w:ascii="Arial" w:eastAsia="Arial" w:hAnsi="Arial" w:cs="Arial"/>
                <w:color w:val="000000"/>
                <w:sz w:val="20"/>
                <w:szCs w:val="20"/>
              </w:rPr>
            </w:pPr>
            <w:r>
              <w:rPr>
                <w:rFonts w:ascii="Arial" w:eastAsia="Arial" w:hAnsi="Arial" w:cs="Arial"/>
                <w:sz w:val="20"/>
                <w:szCs w:val="20"/>
              </w:rPr>
              <w:t>2 unità formative da 25 ore (50 ore di cui 30 in presenza e 20 ore di ricerca-azione + esame finale. Nelle ore di ricerca-azione è prevista la compresenza  per 8 ore con un docente di inglese in possesso di certificazione almeno C1 del QCER (es. laurea in lingue e letterature straniere con inglese 1° lingua) interno alla scuola o con un docente madrelingua o bilingue interno o esterno.(marzo-ottobre) Le 12 ore residue corrispondono ad attività on line.</w:t>
            </w:r>
          </w:p>
        </w:tc>
        <w:tc>
          <w:tcPr>
            <w:tcW w:w="1305" w:type="dxa"/>
            <w:tcBorders>
              <w:top w:val="nil"/>
              <w:left w:val="nil"/>
              <w:bottom w:val="single" w:sz="8" w:space="0" w:color="000000"/>
              <w:right w:val="single" w:sz="8" w:space="0" w:color="000000"/>
            </w:tcBorders>
            <w:tcMar>
              <w:top w:w="100" w:type="dxa"/>
              <w:left w:w="40" w:type="dxa"/>
              <w:bottom w:w="100" w:type="dxa"/>
              <w:right w:w="40" w:type="dxa"/>
            </w:tcMar>
          </w:tcPr>
          <w:p w:rsidR="00C8293F" w:rsidRDefault="00C8293F">
            <w:pPr>
              <w:ind w:left="80" w:right="80"/>
              <w:rPr>
                <w:rFonts w:ascii="Arial" w:eastAsia="Arial" w:hAnsi="Arial" w:cs="Arial"/>
                <w:sz w:val="20"/>
                <w:szCs w:val="20"/>
              </w:rPr>
            </w:pPr>
            <w:r>
              <w:rPr>
                <w:rFonts w:ascii="Arial" w:eastAsia="Arial" w:hAnsi="Arial" w:cs="Arial"/>
                <w:sz w:val="20"/>
                <w:szCs w:val="20"/>
              </w:rPr>
              <w:t xml:space="preserve">Formatrice: Tatiana    </w:t>
            </w:r>
            <w:proofErr w:type="spellStart"/>
            <w:r>
              <w:rPr>
                <w:rFonts w:ascii="Arial" w:eastAsia="Arial" w:hAnsi="Arial" w:cs="Arial"/>
                <w:sz w:val="20"/>
                <w:szCs w:val="20"/>
              </w:rPr>
              <w:t>Alexsandrova</w:t>
            </w:r>
            <w:proofErr w:type="spellEnd"/>
          </w:p>
          <w:p w:rsidR="00C8293F" w:rsidRDefault="00C8293F">
            <w:pPr>
              <w:ind w:left="80" w:right="80"/>
              <w:rPr>
                <w:rFonts w:ascii="Arial" w:eastAsia="Arial" w:hAnsi="Arial" w:cs="Arial"/>
                <w:sz w:val="20"/>
                <w:szCs w:val="20"/>
              </w:rPr>
            </w:pPr>
            <w:r>
              <w:rPr>
                <w:rFonts w:ascii="Arial" w:eastAsia="Arial" w:hAnsi="Arial" w:cs="Arial"/>
                <w:sz w:val="20"/>
                <w:szCs w:val="20"/>
              </w:rPr>
              <w:t>primo incontro 12 aprile  ore 17.00-19.00</w:t>
            </w:r>
          </w:p>
          <w:p w:rsidR="00C8293F" w:rsidRDefault="00C8293F">
            <w:pPr>
              <w:ind w:left="80" w:right="80"/>
              <w:rPr>
                <w:rFonts w:ascii="Arial" w:eastAsia="Arial" w:hAnsi="Arial" w:cs="Arial"/>
                <w:sz w:val="20"/>
                <w:szCs w:val="20"/>
              </w:rPr>
            </w:pPr>
            <w:r>
              <w:rPr>
                <w:rFonts w:ascii="Arial" w:eastAsia="Arial" w:hAnsi="Arial" w:cs="Arial"/>
                <w:sz w:val="20"/>
                <w:szCs w:val="20"/>
              </w:rPr>
              <w:t>giorno settimanale:  giovedì</w:t>
            </w:r>
          </w:p>
          <w:p w:rsidR="00C8293F" w:rsidRDefault="00C8293F">
            <w:pPr>
              <w:ind w:left="80" w:right="80"/>
              <w:rPr>
                <w:rFonts w:ascii="Arial" w:eastAsia="Arial" w:hAnsi="Arial" w:cs="Arial"/>
                <w:color w:val="000000"/>
                <w:sz w:val="20"/>
                <w:szCs w:val="20"/>
              </w:rPr>
            </w:pPr>
          </w:p>
        </w:tc>
      </w:tr>
    </w:tbl>
    <w:p w:rsidR="00C8293F" w:rsidRDefault="00C8293F" w:rsidP="00C8293F">
      <w:pPr>
        <w:jc w:val="both"/>
        <w:rPr>
          <w:rFonts w:ascii="Arial" w:eastAsia="Arial" w:hAnsi="Arial" w:cs="Arial"/>
          <w:b/>
          <w:i/>
          <w:color w:val="000000"/>
          <w:sz w:val="20"/>
          <w:szCs w:val="20"/>
        </w:rPr>
      </w:pPr>
      <w:r>
        <w:rPr>
          <w:rFonts w:ascii="Arial" w:eastAsia="Arial" w:hAnsi="Arial" w:cs="Arial"/>
          <w:b/>
          <w:i/>
          <w:sz w:val="20"/>
          <w:szCs w:val="20"/>
        </w:rPr>
        <w:t xml:space="preserve"> </w:t>
      </w:r>
    </w:p>
    <w:p w:rsidR="00C8293F" w:rsidRDefault="00C8293F" w:rsidP="00C8293F">
      <w:pPr>
        <w:jc w:val="both"/>
        <w:rPr>
          <w:rFonts w:ascii="Arial" w:eastAsia="Arial" w:hAnsi="Arial" w:cs="Arial"/>
          <w:i/>
          <w:sz w:val="20"/>
          <w:szCs w:val="20"/>
        </w:rPr>
      </w:pPr>
      <w:r>
        <w:rPr>
          <w:rFonts w:ascii="Arial" w:eastAsia="Arial" w:hAnsi="Arial" w:cs="Arial"/>
          <w:i/>
          <w:sz w:val="20"/>
          <w:szCs w:val="20"/>
        </w:rPr>
        <w:t>Nota esplicativa sui corsi  metodologia CLIL TKT</w:t>
      </w:r>
    </w:p>
    <w:p w:rsidR="00C8293F" w:rsidRDefault="00C8293F" w:rsidP="00C8293F">
      <w:pPr>
        <w:jc w:val="both"/>
        <w:rPr>
          <w:rFonts w:ascii="Arial" w:eastAsia="Arial" w:hAnsi="Arial" w:cs="Arial"/>
          <w:sz w:val="20"/>
          <w:szCs w:val="20"/>
        </w:rPr>
      </w:pPr>
      <w:r>
        <w:rPr>
          <w:rFonts w:ascii="Arial" w:eastAsia="Arial" w:hAnsi="Arial" w:cs="Arial"/>
          <w:sz w:val="20"/>
          <w:szCs w:val="20"/>
        </w:rPr>
        <w:t xml:space="preserve"> </w:t>
      </w:r>
    </w:p>
    <w:p w:rsidR="00C8293F" w:rsidRDefault="00C8293F" w:rsidP="00C8293F">
      <w:pPr>
        <w:jc w:val="both"/>
        <w:rPr>
          <w:rFonts w:ascii="Arial" w:eastAsia="Arial" w:hAnsi="Arial" w:cs="Arial"/>
          <w:i/>
          <w:sz w:val="20"/>
          <w:szCs w:val="20"/>
        </w:rPr>
      </w:pPr>
      <w:r>
        <w:rPr>
          <w:rFonts w:ascii="Arial" w:eastAsia="Arial" w:hAnsi="Arial" w:cs="Arial"/>
          <w:i/>
          <w:sz w:val="20"/>
          <w:szCs w:val="20"/>
        </w:rPr>
        <w:t xml:space="preserve">I  corsi di metodologia TKT CLIL sono progettati per un pacchetto 30 ore  in presenza e 20 ore di </w:t>
      </w:r>
      <w:proofErr w:type="spellStart"/>
      <w:r>
        <w:rPr>
          <w:rFonts w:ascii="Arial" w:eastAsia="Arial" w:hAnsi="Arial" w:cs="Arial"/>
          <w:i/>
          <w:sz w:val="20"/>
          <w:szCs w:val="20"/>
        </w:rPr>
        <w:t>ricercAzione</w:t>
      </w:r>
      <w:proofErr w:type="spellEnd"/>
      <w:r>
        <w:rPr>
          <w:rFonts w:ascii="Arial" w:eastAsia="Arial" w:hAnsi="Arial" w:cs="Arial"/>
          <w:i/>
          <w:sz w:val="20"/>
          <w:szCs w:val="20"/>
        </w:rPr>
        <w:t>,  così suddivise:</w:t>
      </w:r>
    </w:p>
    <w:p w:rsidR="00C8293F" w:rsidRDefault="00C8293F" w:rsidP="00C8293F">
      <w:pPr>
        <w:numPr>
          <w:ilvl w:val="0"/>
          <w:numId w:val="23"/>
        </w:numPr>
        <w:spacing w:after="0" w:line="240" w:lineRule="auto"/>
        <w:contextualSpacing/>
        <w:jc w:val="both"/>
        <w:rPr>
          <w:rFonts w:ascii="Arial" w:eastAsia="Arial" w:hAnsi="Arial" w:cs="Arial"/>
          <w:sz w:val="20"/>
          <w:szCs w:val="20"/>
        </w:rPr>
      </w:pPr>
      <w:r>
        <w:rPr>
          <w:rFonts w:ascii="Arial" w:eastAsia="Arial" w:hAnsi="Arial" w:cs="Arial"/>
          <w:i/>
          <w:sz w:val="20"/>
          <w:szCs w:val="20"/>
        </w:rPr>
        <w:t>12 ore di attività on line e di preparazione progetto e modulo</w:t>
      </w:r>
    </w:p>
    <w:p w:rsidR="00C8293F" w:rsidRDefault="00C8293F" w:rsidP="00C8293F">
      <w:pPr>
        <w:numPr>
          <w:ilvl w:val="0"/>
          <w:numId w:val="23"/>
        </w:numPr>
        <w:spacing w:after="0" w:line="240" w:lineRule="auto"/>
        <w:contextualSpacing/>
        <w:jc w:val="both"/>
        <w:rPr>
          <w:rFonts w:ascii="Arial" w:eastAsia="Arial" w:hAnsi="Arial" w:cs="Arial"/>
          <w:sz w:val="20"/>
          <w:szCs w:val="20"/>
        </w:rPr>
      </w:pPr>
      <w:r>
        <w:rPr>
          <w:rFonts w:ascii="Arial" w:eastAsia="Arial" w:hAnsi="Arial" w:cs="Arial"/>
          <w:i/>
          <w:sz w:val="20"/>
          <w:szCs w:val="20"/>
        </w:rPr>
        <w:t xml:space="preserve">8 ore di  attuazione del modulo CLIL nelle proprie classi , con il supporto di un tutor (docente di inglese in possesso di certificazione almeno C1 del QCER -es. laurea in lingue e letterature straniere- interno alla scuola o  docente madrelingua o bilingue interno o esterno) . La compresenza è finalizzata al supporto e al confronto  sull’utilizzo della lingua inglese in situazione CLIL; nel lavoro con le classi i corsisti daranno attuazione ad un percorso modulare già predisposto durante le lezioni in presenza con la supervisione del docente formatore.  E’ prevista la consegna di un prodotto finale (modulo CLIL)  entro il mese di gennaio 2019. IL calendario di queste attività di </w:t>
      </w:r>
      <w:proofErr w:type="spellStart"/>
      <w:r>
        <w:rPr>
          <w:rFonts w:ascii="Arial" w:eastAsia="Arial" w:hAnsi="Arial" w:cs="Arial"/>
          <w:i/>
          <w:sz w:val="20"/>
          <w:szCs w:val="20"/>
        </w:rPr>
        <w:t>ricercAzione</w:t>
      </w:r>
      <w:proofErr w:type="spellEnd"/>
      <w:r>
        <w:rPr>
          <w:rFonts w:ascii="Arial" w:eastAsia="Arial" w:hAnsi="Arial" w:cs="Arial"/>
          <w:i/>
          <w:sz w:val="20"/>
          <w:szCs w:val="20"/>
        </w:rPr>
        <w:t xml:space="preserve"> è da definirsi all’interno dei singoli Istituti e da concludere entro il mese di dicembre. Per delibera de</w:t>
      </w:r>
      <w:r>
        <w:rPr>
          <w:rFonts w:ascii="Arial" w:eastAsia="Arial" w:hAnsi="Arial" w:cs="Arial"/>
          <w:sz w:val="20"/>
          <w:szCs w:val="20"/>
        </w:rPr>
        <w:t>ll’assemblea di ambito  saranno retribuiti a 28,01 € lordo stato (circa 17 € lordo dipendente)  sia  i corsisti che i tutor.</w:t>
      </w:r>
    </w:p>
    <w:p w:rsidR="00C8293F" w:rsidRDefault="00C8293F" w:rsidP="00C8293F">
      <w:pPr>
        <w:numPr>
          <w:ilvl w:val="0"/>
          <w:numId w:val="23"/>
        </w:numPr>
        <w:spacing w:after="0" w:line="240" w:lineRule="auto"/>
        <w:contextualSpacing/>
        <w:jc w:val="both"/>
        <w:rPr>
          <w:rFonts w:ascii="Arial" w:eastAsia="Arial" w:hAnsi="Arial" w:cs="Arial"/>
          <w:sz w:val="20"/>
          <w:szCs w:val="20"/>
        </w:rPr>
      </w:pPr>
      <w:r>
        <w:rPr>
          <w:rFonts w:ascii="Arial" w:eastAsia="Arial" w:hAnsi="Arial" w:cs="Arial"/>
          <w:i/>
          <w:sz w:val="20"/>
          <w:szCs w:val="20"/>
        </w:rPr>
        <w:lastRenderedPageBreak/>
        <w:t xml:space="preserve">I sigg. Dirigenti sono pregati di segnalare la disponibilità  di tali figura all’interno delle proprie scuole, per facilitare l'attuazione del progetto.  </w:t>
      </w:r>
    </w:p>
    <w:p w:rsidR="00C8293F" w:rsidRDefault="00C8293F" w:rsidP="00C8293F">
      <w:pPr>
        <w:jc w:val="both"/>
        <w:rPr>
          <w:rFonts w:ascii="Arial" w:eastAsia="Arial" w:hAnsi="Arial" w:cs="Arial"/>
          <w:sz w:val="20"/>
          <w:szCs w:val="20"/>
        </w:rPr>
      </w:pPr>
      <w:r>
        <w:rPr>
          <w:rFonts w:ascii="Arial" w:eastAsia="Arial" w:hAnsi="Arial" w:cs="Arial"/>
          <w:sz w:val="20"/>
          <w:szCs w:val="20"/>
        </w:rPr>
        <w:t xml:space="preserve"> </w:t>
      </w:r>
    </w:p>
    <w:p w:rsidR="00C8293F" w:rsidRDefault="00C8293F" w:rsidP="00C8293F">
      <w:pPr>
        <w:jc w:val="both"/>
        <w:rPr>
          <w:rFonts w:ascii="Arial" w:eastAsia="Arial" w:hAnsi="Arial" w:cs="Arial"/>
          <w:b/>
          <w:sz w:val="20"/>
          <w:szCs w:val="20"/>
        </w:rPr>
      </w:pPr>
      <w:bookmarkStart w:id="30" w:name="_uwtok7ur9xh"/>
      <w:bookmarkEnd w:id="30"/>
      <w:r>
        <w:rPr>
          <w:rFonts w:ascii="Arial" w:eastAsia="Arial" w:hAnsi="Arial" w:cs="Arial"/>
          <w:b/>
          <w:sz w:val="20"/>
          <w:szCs w:val="20"/>
        </w:rPr>
        <w:t xml:space="preserve"> </w:t>
      </w:r>
    </w:p>
    <w:tbl>
      <w:tblPr>
        <w:tblW w:w="9120" w:type="dxa"/>
        <w:tblInd w:w="40" w:type="dxa"/>
        <w:tblBorders>
          <w:insideH w:val="nil"/>
          <w:insideV w:val="nil"/>
        </w:tblBorders>
        <w:tblLayout w:type="fixed"/>
        <w:tblLook w:val="0600" w:firstRow="0" w:lastRow="0" w:firstColumn="0" w:lastColumn="0" w:noHBand="1" w:noVBand="1"/>
      </w:tblPr>
      <w:tblGrid>
        <w:gridCol w:w="1170"/>
        <w:gridCol w:w="1485"/>
        <w:gridCol w:w="4545"/>
        <w:gridCol w:w="915"/>
        <w:gridCol w:w="1005"/>
      </w:tblGrid>
      <w:tr w:rsidR="00C8293F" w:rsidTr="00C8293F">
        <w:trPr>
          <w:trHeight w:val="1380"/>
        </w:trPr>
        <w:tc>
          <w:tcPr>
            <w:tcW w:w="117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jc w:val="center"/>
              <w:rPr>
                <w:rFonts w:ascii="Arial" w:eastAsia="Arial" w:hAnsi="Arial" w:cs="Arial"/>
                <w:b/>
                <w:i/>
                <w:color w:val="000000"/>
                <w:sz w:val="20"/>
                <w:szCs w:val="20"/>
              </w:rPr>
            </w:pPr>
            <w:r>
              <w:rPr>
                <w:rFonts w:ascii="Arial" w:eastAsia="Arial" w:hAnsi="Arial" w:cs="Arial"/>
                <w:b/>
                <w:i/>
                <w:sz w:val="20"/>
                <w:szCs w:val="20"/>
              </w:rPr>
              <w:t>Corso</w:t>
            </w:r>
          </w:p>
        </w:tc>
        <w:tc>
          <w:tcPr>
            <w:tcW w:w="148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jc w:val="center"/>
              <w:rPr>
                <w:rFonts w:ascii="Arial" w:eastAsia="Arial" w:hAnsi="Arial" w:cs="Arial"/>
                <w:b/>
                <w:color w:val="000000"/>
                <w:sz w:val="20"/>
                <w:szCs w:val="20"/>
              </w:rPr>
            </w:pPr>
            <w:r>
              <w:rPr>
                <w:rFonts w:ascii="Arial" w:eastAsia="Arial" w:hAnsi="Arial" w:cs="Arial"/>
                <w:b/>
                <w:sz w:val="20"/>
                <w:szCs w:val="20"/>
              </w:rPr>
              <w:t>Sede  e direzione del corso</w:t>
            </w:r>
          </w:p>
        </w:tc>
        <w:tc>
          <w:tcPr>
            <w:tcW w:w="454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jc w:val="center"/>
              <w:rPr>
                <w:rFonts w:ascii="Arial" w:eastAsia="Arial" w:hAnsi="Arial" w:cs="Arial"/>
                <w:b/>
                <w:color w:val="000000"/>
                <w:sz w:val="20"/>
                <w:szCs w:val="20"/>
              </w:rPr>
            </w:pPr>
            <w:r>
              <w:rPr>
                <w:rFonts w:ascii="Arial" w:eastAsia="Arial" w:hAnsi="Arial" w:cs="Arial"/>
                <w:b/>
                <w:sz w:val="20"/>
                <w:szCs w:val="20"/>
              </w:rPr>
              <w:t>Durata</w:t>
            </w:r>
          </w:p>
        </w:tc>
        <w:tc>
          <w:tcPr>
            <w:tcW w:w="91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jc w:val="center"/>
              <w:rPr>
                <w:rFonts w:ascii="Arial" w:eastAsia="Arial" w:hAnsi="Arial" w:cs="Arial"/>
                <w:b/>
                <w:color w:val="000000"/>
                <w:sz w:val="20"/>
                <w:szCs w:val="20"/>
              </w:rPr>
            </w:pPr>
            <w:r>
              <w:rPr>
                <w:rFonts w:ascii="Arial" w:eastAsia="Arial" w:hAnsi="Arial" w:cs="Arial"/>
                <w:b/>
                <w:sz w:val="20"/>
                <w:szCs w:val="20"/>
              </w:rPr>
              <w:t>Formatori</w:t>
            </w:r>
          </w:p>
        </w:tc>
        <w:tc>
          <w:tcPr>
            <w:tcW w:w="1005"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C8293F" w:rsidRDefault="00C8293F">
            <w:pPr>
              <w:jc w:val="center"/>
              <w:rPr>
                <w:rFonts w:ascii="Arial" w:eastAsia="Arial" w:hAnsi="Arial" w:cs="Arial"/>
                <w:b/>
                <w:color w:val="000000"/>
                <w:sz w:val="20"/>
                <w:szCs w:val="20"/>
              </w:rPr>
            </w:pPr>
            <w:r>
              <w:rPr>
                <w:rFonts w:ascii="Arial" w:eastAsia="Arial" w:hAnsi="Arial" w:cs="Arial"/>
                <w:b/>
                <w:sz w:val="20"/>
                <w:szCs w:val="20"/>
              </w:rPr>
              <w:t>Giorno settimanale e  data primo incontro</w:t>
            </w:r>
          </w:p>
        </w:tc>
      </w:tr>
      <w:tr w:rsidR="00C8293F" w:rsidTr="00C8293F">
        <w:trPr>
          <w:trHeight w:val="2080"/>
        </w:trPr>
        <w:tc>
          <w:tcPr>
            <w:tcW w:w="1170"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jc w:val="both"/>
              <w:rPr>
                <w:rFonts w:ascii="Arial" w:eastAsia="Arial" w:hAnsi="Arial" w:cs="Arial"/>
                <w:i/>
                <w:sz w:val="20"/>
                <w:szCs w:val="20"/>
              </w:rPr>
            </w:pPr>
            <w:r>
              <w:rPr>
                <w:rFonts w:ascii="Arial" w:eastAsia="Arial" w:hAnsi="Arial" w:cs="Arial"/>
                <w:i/>
                <w:sz w:val="20"/>
                <w:szCs w:val="20"/>
              </w:rPr>
              <w:t>Spagnolo C1</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 </w:t>
            </w:r>
          </w:p>
          <w:p w:rsidR="00C8293F" w:rsidRDefault="00C8293F">
            <w:pPr>
              <w:widowControl w:val="0"/>
              <w:rPr>
                <w:rFonts w:ascii="Arial" w:eastAsia="Arial" w:hAnsi="Arial" w:cs="Arial"/>
                <w:sz w:val="20"/>
                <w:szCs w:val="20"/>
              </w:rPr>
            </w:pPr>
            <w:r>
              <w:rPr>
                <w:rFonts w:ascii="Arial" w:eastAsia="Arial" w:hAnsi="Arial" w:cs="Arial"/>
                <w:sz w:val="20"/>
                <w:szCs w:val="20"/>
              </w:rPr>
              <w:t>LIVELLO B2/ C1</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w:t>
            </w:r>
            <w:proofErr w:type="spellStart"/>
            <w:r>
              <w:rPr>
                <w:rFonts w:ascii="Arial" w:eastAsia="Arial" w:hAnsi="Arial" w:cs="Arial"/>
                <w:sz w:val="20"/>
                <w:szCs w:val="20"/>
              </w:rPr>
              <w:t>Interambito</w:t>
            </w:r>
            <w:proofErr w:type="spellEnd"/>
            <w:r>
              <w:rPr>
                <w:rFonts w:ascii="Arial" w:eastAsia="Arial" w:hAnsi="Arial" w:cs="Arial"/>
                <w:sz w:val="20"/>
                <w:szCs w:val="20"/>
              </w:rPr>
              <w:t>)</w:t>
            </w:r>
          </w:p>
        </w:tc>
        <w:tc>
          <w:tcPr>
            <w:tcW w:w="14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ISIS Gadda Rosselli  - Gallarate</w:t>
            </w:r>
          </w:p>
          <w:p w:rsidR="00C8293F" w:rsidRDefault="00C8293F">
            <w:pPr>
              <w:widowControl w:val="0"/>
              <w:rPr>
                <w:rFonts w:ascii="Arial" w:eastAsia="Arial" w:hAnsi="Arial" w:cs="Arial"/>
                <w:sz w:val="20"/>
                <w:szCs w:val="20"/>
              </w:rPr>
            </w:pPr>
            <w:r>
              <w:rPr>
                <w:rFonts w:ascii="Arial" w:eastAsia="Arial" w:hAnsi="Arial" w:cs="Arial"/>
                <w:sz w:val="20"/>
                <w:szCs w:val="20"/>
              </w:rPr>
              <w:t>Direttore del corso:</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DS Anselmo Pietro Bosello</w:t>
            </w:r>
          </w:p>
        </w:tc>
        <w:tc>
          <w:tcPr>
            <w:tcW w:w="45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Incontri di 2 ore . (marzo-settembre)</w:t>
            </w:r>
          </w:p>
        </w:tc>
        <w:tc>
          <w:tcPr>
            <w:tcW w:w="91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 xml:space="preserve">Proff.se Natalia </w:t>
            </w:r>
            <w:proofErr w:type="spellStart"/>
            <w:r>
              <w:rPr>
                <w:rFonts w:ascii="Arial" w:eastAsia="Arial" w:hAnsi="Arial" w:cs="Arial"/>
                <w:sz w:val="20"/>
                <w:szCs w:val="20"/>
              </w:rPr>
              <w:t>Fuentes</w:t>
            </w:r>
            <w:proofErr w:type="spellEnd"/>
            <w:r>
              <w:rPr>
                <w:rFonts w:ascii="Arial" w:eastAsia="Arial" w:hAnsi="Arial" w:cs="Arial"/>
                <w:sz w:val="20"/>
                <w:szCs w:val="20"/>
              </w:rPr>
              <w:t xml:space="preserve"> /</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 Rosa Pignataro</w:t>
            </w:r>
          </w:p>
        </w:tc>
        <w:tc>
          <w:tcPr>
            <w:tcW w:w="1005" w:type="dxa"/>
            <w:tcBorders>
              <w:top w:val="nil"/>
              <w:left w:val="nil"/>
              <w:bottom w:val="single" w:sz="8" w:space="0" w:color="000000"/>
              <w:right w:val="single" w:sz="8" w:space="0" w:color="000000"/>
            </w:tcBorders>
            <w:tcMar>
              <w:top w:w="20" w:type="dxa"/>
              <w:left w:w="20" w:type="dxa"/>
              <w:bottom w:w="20" w:type="dxa"/>
              <w:right w:w="2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 xml:space="preserve"> </w:t>
            </w:r>
          </w:p>
          <w:p w:rsidR="00C8293F" w:rsidRDefault="00C8293F">
            <w:pPr>
              <w:widowControl w:val="0"/>
              <w:rPr>
                <w:rFonts w:ascii="Arial" w:eastAsia="Arial" w:hAnsi="Arial" w:cs="Arial"/>
                <w:sz w:val="20"/>
                <w:szCs w:val="20"/>
              </w:rPr>
            </w:pPr>
            <w:r>
              <w:rPr>
                <w:rFonts w:ascii="Arial" w:eastAsia="Arial" w:hAnsi="Arial" w:cs="Arial"/>
                <w:sz w:val="20"/>
                <w:szCs w:val="20"/>
              </w:rPr>
              <w:t>Mercoledì</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 </w:t>
            </w:r>
          </w:p>
          <w:p w:rsidR="00C8293F" w:rsidRDefault="00C8293F">
            <w:pPr>
              <w:widowControl w:val="0"/>
              <w:rPr>
                <w:rFonts w:ascii="Arial" w:eastAsia="Arial" w:hAnsi="Arial" w:cs="Arial"/>
                <w:sz w:val="20"/>
                <w:szCs w:val="20"/>
              </w:rPr>
            </w:pPr>
            <w:r>
              <w:rPr>
                <w:rFonts w:ascii="Arial" w:eastAsia="Arial" w:hAnsi="Arial" w:cs="Arial"/>
                <w:sz w:val="20"/>
                <w:szCs w:val="20"/>
              </w:rPr>
              <w:t>Primo incontro mercoledì 21 marzo</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Ore 16.30</w:t>
            </w:r>
          </w:p>
        </w:tc>
      </w:tr>
      <w:tr w:rsidR="00C8293F" w:rsidTr="00C8293F">
        <w:trPr>
          <w:trHeight w:val="1600"/>
        </w:trPr>
        <w:tc>
          <w:tcPr>
            <w:tcW w:w="1170"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i/>
                <w:sz w:val="20"/>
                <w:szCs w:val="20"/>
              </w:rPr>
              <w:t xml:space="preserve">Spagnolo B1 </w:t>
            </w:r>
            <w:r>
              <w:rPr>
                <w:rFonts w:ascii="Arial" w:eastAsia="Arial" w:hAnsi="Arial" w:cs="Arial"/>
                <w:sz w:val="20"/>
                <w:szCs w:val="20"/>
              </w:rPr>
              <w:t>LIVELLO A2/B1</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w:t>
            </w:r>
            <w:proofErr w:type="spellStart"/>
            <w:r>
              <w:rPr>
                <w:rFonts w:ascii="Arial" w:eastAsia="Arial" w:hAnsi="Arial" w:cs="Arial"/>
                <w:sz w:val="20"/>
                <w:szCs w:val="20"/>
              </w:rPr>
              <w:t>interambito</w:t>
            </w:r>
            <w:proofErr w:type="spellEnd"/>
            <w:r>
              <w:rPr>
                <w:rFonts w:ascii="Arial" w:eastAsia="Arial" w:hAnsi="Arial" w:cs="Arial"/>
                <w:sz w:val="20"/>
                <w:szCs w:val="20"/>
              </w:rPr>
              <w:t>)</w:t>
            </w:r>
          </w:p>
        </w:tc>
        <w:tc>
          <w:tcPr>
            <w:tcW w:w="14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Busto Arsizio</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ITE Tosi  </w:t>
            </w:r>
          </w:p>
          <w:p w:rsidR="00C8293F" w:rsidRDefault="00C8293F">
            <w:pPr>
              <w:widowControl w:val="0"/>
              <w:rPr>
                <w:rFonts w:ascii="Arial" w:eastAsia="Arial" w:hAnsi="Arial" w:cs="Arial"/>
                <w:sz w:val="20"/>
                <w:szCs w:val="20"/>
              </w:rPr>
            </w:pPr>
            <w:r>
              <w:rPr>
                <w:rFonts w:ascii="Arial" w:eastAsia="Arial" w:hAnsi="Arial" w:cs="Arial"/>
                <w:sz w:val="20"/>
                <w:szCs w:val="20"/>
              </w:rPr>
              <w:t>Direttore del corso:</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DS Nadia Cattaneo</w:t>
            </w:r>
          </w:p>
        </w:tc>
        <w:tc>
          <w:tcPr>
            <w:tcW w:w="45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Incontri di 2 ore . (marzo-settembre)</w:t>
            </w:r>
          </w:p>
        </w:tc>
        <w:tc>
          <w:tcPr>
            <w:tcW w:w="91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 xml:space="preserve"> </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Proff.se Natalia </w:t>
            </w:r>
            <w:proofErr w:type="spellStart"/>
            <w:r>
              <w:rPr>
                <w:rFonts w:ascii="Arial" w:eastAsia="Arial" w:hAnsi="Arial" w:cs="Arial"/>
                <w:sz w:val="20"/>
                <w:szCs w:val="20"/>
              </w:rPr>
              <w:t>Fuentes</w:t>
            </w:r>
            <w:proofErr w:type="spellEnd"/>
            <w:r>
              <w:rPr>
                <w:rFonts w:ascii="Arial" w:eastAsia="Arial" w:hAnsi="Arial" w:cs="Arial"/>
                <w:sz w:val="20"/>
                <w:szCs w:val="20"/>
              </w:rPr>
              <w:t xml:space="preserve"> /</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Rosa Pignataro</w:t>
            </w:r>
          </w:p>
        </w:tc>
        <w:tc>
          <w:tcPr>
            <w:tcW w:w="1005" w:type="dxa"/>
            <w:tcBorders>
              <w:top w:val="nil"/>
              <w:left w:val="nil"/>
              <w:bottom w:val="single" w:sz="8" w:space="0" w:color="000000"/>
              <w:right w:val="single" w:sz="8" w:space="0" w:color="000000"/>
            </w:tcBorders>
            <w:tcMar>
              <w:top w:w="20" w:type="dxa"/>
              <w:left w:w="20" w:type="dxa"/>
              <w:bottom w:w="20" w:type="dxa"/>
              <w:right w:w="2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 xml:space="preserve"> </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Primo incontro   Lunedì 19  marzo ore 16.30</w:t>
            </w:r>
          </w:p>
        </w:tc>
      </w:tr>
      <w:tr w:rsidR="00C8293F" w:rsidTr="00C8293F">
        <w:trPr>
          <w:trHeight w:val="2080"/>
        </w:trPr>
        <w:tc>
          <w:tcPr>
            <w:tcW w:w="1170"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i/>
                <w:sz w:val="20"/>
                <w:szCs w:val="20"/>
              </w:rPr>
              <w:t xml:space="preserve">Tedesco C1 </w:t>
            </w:r>
            <w:r>
              <w:rPr>
                <w:rFonts w:ascii="Arial" w:eastAsia="Arial" w:hAnsi="Arial" w:cs="Arial"/>
                <w:sz w:val="20"/>
                <w:szCs w:val="20"/>
              </w:rPr>
              <w:t xml:space="preserve"> LIVELLO B2/ C1</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w:t>
            </w:r>
            <w:proofErr w:type="spellStart"/>
            <w:r>
              <w:rPr>
                <w:rFonts w:ascii="Arial" w:eastAsia="Arial" w:hAnsi="Arial" w:cs="Arial"/>
                <w:sz w:val="20"/>
                <w:szCs w:val="20"/>
              </w:rPr>
              <w:t>interambito</w:t>
            </w:r>
            <w:proofErr w:type="spellEnd"/>
            <w:r>
              <w:rPr>
                <w:rFonts w:ascii="Arial" w:eastAsia="Arial" w:hAnsi="Arial" w:cs="Arial"/>
                <w:sz w:val="20"/>
                <w:szCs w:val="20"/>
              </w:rPr>
              <w:t>)</w:t>
            </w:r>
          </w:p>
        </w:tc>
        <w:tc>
          <w:tcPr>
            <w:tcW w:w="14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ISIS Gadda Rosselli  Gallarate</w:t>
            </w:r>
          </w:p>
          <w:p w:rsidR="00C8293F" w:rsidRDefault="00C8293F">
            <w:pPr>
              <w:widowControl w:val="0"/>
              <w:rPr>
                <w:rFonts w:ascii="Arial" w:eastAsia="Arial" w:hAnsi="Arial" w:cs="Arial"/>
                <w:sz w:val="20"/>
                <w:szCs w:val="20"/>
              </w:rPr>
            </w:pPr>
            <w:r>
              <w:rPr>
                <w:rFonts w:ascii="Arial" w:eastAsia="Arial" w:hAnsi="Arial" w:cs="Arial"/>
                <w:sz w:val="20"/>
                <w:szCs w:val="20"/>
              </w:rPr>
              <w:t>Direttore del corso:</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DS Anselmo Pietro Bosello</w:t>
            </w:r>
          </w:p>
        </w:tc>
        <w:tc>
          <w:tcPr>
            <w:tcW w:w="45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Incontri di 2 ore . (marzo-settembre)</w:t>
            </w:r>
          </w:p>
        </w:tc>
        <w:tc>
          <w:tcPr>
            <w:tcW w:w="91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Prof.ssa Liliana Rossetti</w:t>
            </w:r>
          </w:p>
        </w:tc>
        <w:tc>
          <w:tcPr>
            <w:tcW w:w="1005" w:type="dxa"/>
            <w:tcBorders>
              <w:top w:val="nil"/>
              <w:left w:val="nil"/>
              <w:bottom w:val="single" w:sz="8" w:space="0" w:color="000000"/>
              <w:right w:val="single" w:sz="8" w:space="0" w:color="000000"/>
            </w:tcBorders>
            <w:tcMar>
              <w:top w:w="20" w:type="dxa"/>
              <w:left w:w="20" w:type="dxa"/>
              <w:bottom w:w="20" w:type="dxa"/>
              <w:right w:w="2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Primo incontro</w:t>
            </w:r>
          </w:p>
          <w:p w:rsidR="00C8293F" w:rsidRDefault="00C8293F">
            <w:pPr>
              <w:widowControl w:val="0"/>
              <w:rPr>
                <w:rFonts w:ascii="Arial" w:eastAsia="Arial" w:hAnsi="Arial" w:cs="Arial"/>
                <w:sz w:val="20"/>
                <w:szCs w:val="20"/>
              </w:rPr>
            </w:pPr>
            <w:r>
              <w:rPr>
                <w:rFonts w:ascii="Arial" w:eastAsia="Arial" w:hAnsi="Arial" w:cs="Arial"/>
                <w:sz w:val="20"/>
                <w:szCs w:val="20"/>
              </w:rPr>
              <w:t>mercoledì 21 marzo ore 16.00-18</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seguirà calendario</w:t>
            </w:r>
          </w:p>
        </w:tc>
      </w:tr>
      <w:tr w:rsidR="00C8293F" w:rsidTr="00C8293F">
        <w:trPr>
          <w:trHeight w:val="1840"/>
        </w:trPr>
        <w:tc>
          <w:tcPr>
            <w:tcW w:w="1170"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i/>
                <w:sz w:val="20"/>
                <w:szCs w:val="20"/>
              </w:rPr>
              <w:t xml:space="preserve">Tedesco B2 </w:t>
            </w:r>
            <w:r>
              <w:rPr>
                <w:rFonts w:ascii="Arial" w:eastAsia="Arial" w:hAnsi="Arial" w:cs="Arial"/>
                <w:sz w:val="20"/>
                <w:szCs w:val="20"/>
              </w:rPr>
              <w:t xml:space="preserve"> LIVELLO B1/B2</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w:t>
            </w:r>
            <w:proofErr w:type="spellStart"/>
            <w:r>
              <w:rPr>
                <w:rFonts w:ascii="Arial" w:eastAsia="Arial" w:hAnsi="Arial" w:cs="Arial"/>
                <w:sz w:val="20"/>
                <w:szCs w:val="20"/>
              </w:rPr>
              <w:t>interambito</w:t>
            </w:r>
            <w:proofErr w:type="spellEnd"/>
            <w:r>
              <w:rPr>
                <w:rFonts w:ascii="Arial" w:eastAsia="Arial" w:hAnsi="Arial" w:cs="Arial"/>
                <w:sz w:val="20"/>
                <w:szCs w:val="20"/>
              </w:rPr>
              <w:t>)</w:t>
            </w:r>
          </w:p>
        </w:tc>
        <w:tc>
          <w:tcPr>
            <w:tcW w:w="14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Liceo Crespi</w:t>
            </w:r>
          </w:p>
          <w:p w:rsidR="00C8293F" w:rsidRDefault="00C8293F">
            <w:pPr>
              <w:widowControl w:val="0"/>
              <w:rPr>
                <w:rFonts w:ascii="Arial" w:eastAsia="Arial" w:hAnsi="Arial" w:cs="Arial"/>
                <w:sz w:val="20"/>
                <w:szCs w:val="20"/>
              </w:rPr>
            </w:pPr>
            <w:r>
              <w:rPr>
                <w:rFonts w:ascii="Arial" w:eastAsia="Arial" w:hAnsi="Arial" w:cs="Arial"/>
                <w:sz w:val="20"/>
                <w:szCs w:val="20"/>
              </w:rPr>
              <w:t>Busto Arsizio</w:t>
            </w:r>
          </w:p>
          <w:p w:rsidR="00C8293F" w:rsidRDefault="00C8293F">
            <w:pPr>
              <w:widowControl w:val="0"/>
              <w:rPr>
                <w:rFonts w:ascii="Arial" w:eastAsia="Arial" w:hAnsi="Arial" w:cs="Arial"/>
                <w:sz w:val="20"/>
                <w:szCs w:val="20"/>
              </w:rPr>
            </w:pPr>
            <w:r>
              <w:rPr>
                <w:rFonts w:ascii="Arial" w:eastAsia="Arial" w:hAnsi="Arial" w:cs="Arial"/>
                <w:sz w:val="20"/>
                <w:szCs w:val="20"/>
              </w:rPr>
              <w:t>Direttore del corso:</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lastRenderedPageBreak/>
              <w:t>DS Cristina Boracchi</w:t>
            </w:r>
          </w:p>
        </w:tc>
        <w:tc>
          <w:tcPr>
            <w:tcW w:w="45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lastRenderedPageBreak/>
              <w:t>4 unità formative da 25 ore (100 ore in due anni). per l’a.s.2017-18 sono previste 50 ore (2 unità formative) di cui 40 in presenza e 10 online; Incontri di 2 ore . (marzo-settembre)</w:t>
            </w:r>
          </w:p>
        </w:tc>
        <w:tc>
          <w:tcPr>
            <w:tcW w:w="91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Prof.ssa Liliana Rossetti</w:t>
            </w:r>
          </w:p>
        </w:tc>
        <w:tc>
          <w:tcPr>
            <w:tcW w:w="1005" w:type="dxa"/>
            <w:tcBorders>
              <w:top w:val="nil"/>
              <w:left w:val="nil"/>
              <w:bottom w:val="single" w:sz="8" w:space="0" w:color="000000"/>
              <w:right w:val="single" w:sz="8" w:space="0" w:color="000000"/>
            </w:tcBorders>
            <w:tcMar>
              <w:top w:w="20" w:type="dxa"/>
              <w:left w:w="20" w:type="dxa"/>
              <w:bottom w:w="20" w:type="dxa"/>
              <w:right w:w="2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Primo incontro</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martedì 20 marzo ore 16-18 seguirà </w:t>
            </w:r>
            <w:r>
              <w:rPr>
                <w:rFonts w:ascii="Arial" w:eastAsia="Arial" w:hAnsi="Arial" w:cs="Arial"/>
                <w:sz w:val="20"/>
                <w:szCs w:val="20"/>
              </w:rPr>
              <w:lastRenderedPageBreak/>
              <w:t>calendario</w:t>
            </w:r>
          </w:p>
        </w:tc>
      </w:tr>
      <w:tr w:rsidR="00C8293F" w:rsidTr="00C8293F">
        <w:trPr>
          <w:trHeight w:val="1940"/>
        </w:trPr>
        <w:tc>
          <w:tcPr>
            <w:tcW w:w="1170"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Unicode MS" w:eastAsia="Arial Unicode MS" w:hAnsi="Arial Unicode MS" w:cs="Arial Unicode MS" w:hint="eastAsia"/>
                <w:sz w:val="20"/>
                <w:szCs w:val="20"/>
              </w:rPr>
              <w:lastRenderedPageBreak/>
              <w:t>FRANCESE B1 A2→B1</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w:t>
            </w:r>
            <w:proofErr w:type="spellStart"/>
            <w:r>
              <w:rPr>
                <w:rFonts w:ascii="Arial" w:eastAsia="Arial" w:hAnsi="Arial" w:cs="Arial"/>
                <w:sz w:val="20"/>
                <w:szCs w:val="20"/>
              </w:rPr>
              <w:t>interambito</w:t>
            </w:r>
            <w:proofErr w:type="spellEnd"/>
            <w:r>
              <w:rPr>
                <w:rFonts w:ascii="Arial" w:eastAsia="Arial" w:hAnsi="Arial" w:cs="Arial"/>
                <w:sz w:val="20"/>
                <w:szCs w:val="20"/>
              </w:rPr>
              <w:t>)</w:t>
            </w:r>
          </w:p>
        </w:tc>
        <w:tc>
          <w:tcPr>
            <w:tcW w:w="14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spacing w:after="160"/>
              <w:jc w:val="both"/>
              <w:rPr>
                <w:rFonts w:ascii="Arial" w:eastAsia="Arial" w:hAnsi="Arial" w:cs="Arial"/>
                <w:sz w:val="20"/>
                <w:szCs w:val="20"/>
              </w:rPr>
            </w:pPr>
            <w:r>
              <w:rPr>
                <w:rFonts w:ascii="Arial" w:eastAsia="Arial" w:hAnsi="Arial" w:cs="Arial"/>
                <w:sz w:val="20"/>
                <w:szCs w:val="20"/>
              </w:rPr>
              <w:t xml:space="preserve">IC “G.A. </w:t>
            </w:r>
            <w:proofErr w:type="spellStart"/>
            <w:r>
              <w:rPr>
                <w:rFonts w:ascii="Arial" w:eastAsia="Arial" w:hAnsi="Arial" w:cs="Arial"/>
                <w:sz w:val="20"/>
                <w:szCs w:val="20"/>
              </w:rPr>
              <w:t>Bossi”,via</w:t>
            </w:r>
            <w:proofErr w:type="spellEnd"/>
            <w:r>
              <w:rPr>
                <w:rFonts w:ascii="Arial" w:eastAsia="Arial" w:hAnsi="Arial" w:cs="Arial"/>
                <w:sz w:val="20"/>
                <w:szCs w:val="20"/>
              </w:rPr>
              <w:t xml:space="preserve"> Dante 5, Busto Arsizio DS Silvana  Vitella</w:t>
            </w:r>
          </w:p>
          <w:p w:rsidR="00C8293F" w:rsidRDefault="00C8293F">
            <w:pPr>
              <w:spacing w:after="160"/>
              <w:jc w:val="both"/>
              <w:rPr>
                <w:rFonts w:ascii="Arial" w:eastAsia="Arial" w:hAnsi="Arial" w:cs="Arial"/>
                <w:color w:val="000000"/>
                <w:sz w:val="20"/>
                <w:szCs w:val="20"/>
              </w:rPr>
            </w:pPr>
            <w:r>
              <w:rPr>
                <w:rFonts w:ascii="Arial" w:eastAsia="Arial" w:hAnsi="Arial" w:cs="Arial"/>
                <w:sz w:val="20"/>
                <w:szCs w:val="20"/>
              </w:rPr>
              <w:t xml:space="preserve"> </w:t>
            </w:r>
          </w:p>
        </w:tc>
        <w:tc>
          <w:tcPr>
            <w:tcW w:w="45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jc w:val="both"/>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Incontri di 2 ore . (marzo-settembre)</w:t>
            </w:r>
          </w:p>
        </w:tc>
        <w:tc>
          <w:tcPr>
            <w:tcW w:w="91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spacing w:after="160"/>
              <w:jc w:val="both"/>
              <w:rPr>
                <w:rFonts w:ascii="Arial" w:eastAsia="Arial" w:hAnsi="Arial" w:cs="Arial"/>
                <w:color w:val="000000"/>
                <w:sz w:val="20"/>
                <w:szCs w:val="20"/>
              </w:rPr>
            </w:pPr>
            <w:r>
              <w:rPr>
                <w:rFonts w:ascii="Arial" w:eastAsia="Arial" w:hAnsi="Arial" w:cs="Arial"/>
                <w:sz w:val="20"/>
                <w:szCs w:val="20"/>
              </w:rPr>
              <w:t xml:space="preserve">Prof.ssa Viviana </w:t>
            </w:r>
            <w:proofErr w:type="spellStart"/>
            <w:r>
              <w:rPr>
                <w:rFonts w:ascii="Arial" w:eastAsia="Arial" w:hAnsi="Arial" w:cs="Arial"/>
                <w:sz w:val="20"/>
                <w:szCs w:val="20"/>
              </w:rPr>
              <w:t>Mazzani</w:t>
            </w:r>
            <w:proofErr w:type="spellEnd"/>
          </w:p>
        </w:tc>
        <w:tc>
          <w:tcPr>
            <w:tcW w:w="1005" w:type="dxa"/>
            <w:tcBorders>
              <w:top w:val="nil"/>
              <w:left w:val="nil"/>
              <w:bottom w:val="single" w:sz="8" w:space="0" w:color="000000"/>
              <w:right w:val="single" w:sz="8" w:space="0" w:color="000000"/>
            </w:tcBorders>
            <w:tcMar>
              <w:top w:w="20" w:type="dxa"/>
              <w:left w:w="20" w:type="dxa"/>
              <w:bottom w:w="20" w:type="dxa"/>
              <w:right w:w="20" w:type="dxa"/>
            </w:tcMar>
            <w:hideMark/>
          </w:tcPr>
          <w:p w:rsidR="00C8293F" w:rsidRDefault="00C8293F">
            <w:pPr>
              <w:jc w:val="both"/>
              <w:rPr>
                <w:rFonts w:ascii="Arial" w:eastAsia="Arial" w:hAnsi="Arial" w:cs="Arial"/>
                <w:color w:val="000000"/>
                <w:sz w:val="20"/>
                <w:szCs w:val="20"/>
              </w:rPr>
            </w:pPr>
            <w:r>
              <w:rPr>
                <w:rFonts w:ascii="Arial" w:eastAsia="Arial" w:hAnsi="Arial" w:cs="Arial"/>
                <w:sz w:val="20"/>
                <w:szCs w:val="20"/>
              </w:rPr>
              <w:t>Martedì 13 marzo ore 17.00</w:t>
            </w:r>
          </w:p>
        </w:tc>
      </w:tr>
      <w:tr w:rsidR="00C8293F" w:rsidTr="00C8293F">
        <w:trPr>
          <w:trHeight w:val="1700"/>
        </w:trPr>
        <w:tc>
          <w:tcPr>
            <w:tcW w:w="1170"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Unicode MS" w:eastAsia="Arial Unicode MS" w:hAnsi="Arial Unicode MS" w:cs="Arial Unicode MS" w:hint="eastAsia"/>
                <w:sz w:val="20"/>
                <w:szCs w:val="20"/>
              </w:rPr>
              <w:t>FRANCESE B2 B1→ B2</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w:t>
            </w:r>
            <w:proofErr w:type="spellStart"/>
            <w:r>
              <w:rPr>
                <w:rFonts w:ascii="Arial" w:eastAsia="Arial" w:hAnsi="Arial" w:cs="Arial"/>
                <w:sz w:val="20"/>
                <w:szCs w:val="20"/>
              </w:rPr>
              <w:t>interambito</w:t>
            </w:r>
            <w:proofErr w:type="spellEnd"/>
            <w:r>
              <w:rPr>
                <w:rFonts w:ascii="Arial" w:eastAsia="Arial" w:hAnsi="Arial" w:cs="Arial"/>
                <w:sz w:val="20"/>
                <w:szCs w:val="20"/>
              </w:rPr>
              <w:t>)</w:t>
            </w:r>
          </w:p>
        </w:tc>
        <w:tc>
          <w:tcPr>
            <w:tcW w:w="14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spacing w:after="160"/>
              <w:jc w:val="both"/>
              <w:rPr>
                <w:rFonts w:ascii="Arial" w:eastAsia="Arial" w:hAnsi="Arial" w:cs="Arial"/>
                <w:sz w:val="20"/>
                <w:szCs w:val="20"/>
              </w:rPr>
            </w:pPr>
            <w:r>
              <w:rPr>
                <w:rFonts w:ascii="Arial" w:eastAsia="Arial" w:hAnsi="Arial" w:cs="Arial"/>
                <w:sz w:val="20"/>
                <w:szCs w:val="20"/>
              </w:rPr>
              <w:t>IC “G.A. Bossi” , via Dante 5 Busto Arsizio</w:t>
            </w:r>
          </w:p>
          <w:p w:rsidR="00C8293F" w:rsidRDefault="00C8293F">
            <w:pPr>
              <w:spacing w:after="160"/>
              <w:jc w:val="both"/>
              <w:rPr>
                <w:rFonts w:ascii="Arial" w:eastAsia="Arial" w:hAnsi="Arial" w:cs="Arial"/>
                <w:color w:val="000000"/>
                <w:sz w:val="20"/>
                <w:szCs w:val="20"/>
              </w:rPr>
            </w:pPr>
            <w:r>
              <w:rPr>
                <w:rFonts w:ascii="Arial" w:eastAsia="Arial" w:hAnsi="Arial" w:cs="Arial"/>
                <w:sz w:val="20"/>
                <w:szCs w:val="20"/>
              </w:rPr>
              <w:t>DS Silvana  Vitella</w:t>
            </w:r>
          </w:p>
        </w:tc>
        <w:tc>
          <w:tcPr>
            <w:tcW w:w="45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jc w:val="both"/>
              <w:rPr>
                <w:rFonts w:ascii="Arial" w:eastAsia="Arial" w:hAnsi="Arial" w:cs="Arial"/>
                <w:color w:val="000000"/>
                <w:sz w:val="20"/>
                <w:szCs w:val="20"/>
              </w:rPr>
            </w:pPr>
            <w:r>
              <w:rPr>
                <w:rFonts w:ascii="Arial" w:eastAsia="Arial" w:hAnsi="Arial" w:cs="Arial"/>
                <w:sz w:val="20"/>
                <w:szCs w:val="20"/>
              </w:rPr>
              <w:t>4 unità formative da 25 ore (100 ore in due anni). per l’a.s.2017-18 sono previste 50 ore (2 unità formative) di cui 40 in presenza e 10 online; Incontri di 2 ore . (marzo-settembre)</w:t>
            </w:r>
          </w:p>
        </w:tc>
        <w:tc>
          <w:tcPr>
            <w:tcW w:w="91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spacing w:after="160"/>
              <w:jc w:val="both"/>
              <w:rPr>
                <w:rFonts w:ascii="Arial" w:eastAsia="Arial" w:hAnsi="Arial" w:cs="Arial"/>
                <w:color w:val="000000"/>
                <w:sz w:val="20"/>
                <w:szCs w:val="20"/>
              </w:rPr>
            </w:pPr>
            <w:r>
              <w:rPr>
                <w:rFonts w:ascii="Arial" w:eastAsia="Arial" w:hAnsi="Arial" w:cs="Arial"/>
                <w:sz w:val="20"/>
                <w:szCs w:val="20"/>
              </w:rPr>
              <w:t xml:space="preserve">Prof.ssa Viviana </w:t>
            </w:r>
            <w:proofErr w:type="spellStart"/>
            <w:r>
              <w:rPr>
                <w:rFonts w:ascii="Arial" w:eastAsia="Arial" w:hAnsi="Arial" w:cs="Arial"/>
                <w:sz w:val="20"/>
                <w:szCs w:val="20"/>
              </w:rPr>
              <w:t>Mazzani</w:t>
            </w:r>
            <w:proofErr w:type="spellEnd"/>
          </w:p>
        </w:tc>
        <w:tc>
          <w:tcPr>
            <w:tcW w:w="1005" w:type="dxa"/>
            <w:tcBorders>
              <w:top w:val="nil"/>
              <w:left w:val="nil"/>
              <w:bottom w:val="single" w:sz="8" w:space="0" w:color="000000"/>
              <w:right w:val="single" w:sz="8" w:space="0" w:color="000000"/>
            </w:tcBorders>
            <w:tcMar>
              <w:top w:w="20" w:type="dxa"/>
              <w:left w:w="20" w:type="dxa"/>
              <w:bottom w:w="20" w:type="dxa"/>
              <w:right w:w="20" w:type="dxa"/>
            </w:tcMar>
            <w:hideMark/>
          </w:tcPr>
          <w:p w:rsidR="00C8293F" w:rsidRDefault="00C8293F">
            <w:pPr>
              <w:jc w:val="both"/>
              <w:rPr>
                <w:rFonts w:ascii="Arial" w:eastAsia="Arial" w:hAnsi="Arial" w:cs="Arial"/>
                <w:color w:val="000000"/>
                <w:sz w:val="20"/>
                <w:szCs w:val="20"/>
              </w:rPr>
            </w:pPr>
            <w:r>
              <w:rPr>
                <w:rFonts w:ascii="Arial" w:eastAsia="Arial" w:hAnsi="Arial" w:cs="Arial"/>
                <w:sz w:val="20"/>
                <w:szCs w:val="20"/>
              </w:rPr>
              <w:t>Venerdì 16 marzo ore 17.00</w:t>
            </w:r>
          </w:p>
        </w:tc>
      </w:tr>
      <w:tr w:rsidR="00C8293F" w:rsidTr="00C8293F">
        <w:trPr>
          <w:trHeight w:val="1140"/>
        </w:trPr>
        <w:tc>
          <w:tcPr>
            <w:tcW w:w="1170"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Unicode MS" w:eastAsia="Arial Unicode MS" w:hAnsi="Arial Unicode MS" w:cs="Arial Unicode MS" w:hint="eastAsia"/>
                <w:sz w:val="20"/>
                <w:szCs w:val="20"/>
              </w:rPr>
              <w:t>FRANCESE C1 B2→ C1</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w:t>
            </w:r>
            <w:proofErr w:type="spellStart"/>
            <w:r>
              <w:rPr>
                <w:rFonts w:ascii="Arial" w:eastAsia="Arial" w:hAnsi="Arial" w:cs="Arial"/>
                <w:sz w:val="20"/>
                <w:szCs w:val="20"/>
              </w:rPr>
              <w:t>interambito</w:t>
            </w:r>
            <w:proofErr w:type="spellEnd"/>
            <w:r>
              <w:rPr>
                <w:rFonts w:ascii="Arial" w:eastAsia="Arial" w:hAnsi="Arial" w:cs="Arial"/>
                <w:sz w:val="20"/>
                <w:szCs w:val="20"/>
              </w:rPr>
              <w:t>)</w:t>
            </w:r>
          </w:p>
        </w:tc>
        <w:tc>
          <w:tcPr>
            <w:tcW w:w="148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spacing w:after="160"/>
              <w:jc w:val="both"/>
              <w:rPr>
                <w:rFonts w:ascii="Arial" w:eastAsia="Arial" w:hAnsi="Arial" w:cs="Arial"/>
                <w:color w:val="000000"/>
                <w:sz w:val="20"/>
                <w:szCs w:val="20"/>
              </w:rPr>
            </w:pPr>
            <w:r>
              <w:rPr>
                <w:rFonts w:ascii="Arial" w:eastAsia="Arial" w:hAnsi="Arial" w:cs="Arial"/>
                <w:sz w:val="20"/>
                <w:szCs w:val="20"/>
              </w:rPr>
              <w:t xml:space="preserve">Varese  </w:t>
            </w:r>
          </w:p>
        </w:tc>
        <w:tc>
          <w:tcPr>
            <w:tcW w:w="45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jc w:val="both"/>
              <w:rPr>
                <w:rFonts w:ascii="Arial" w:eastAsia="Arial" w:hAnsi="Arial" w:cs="Arial"/>
                <w:color w:val="000000"/>
                <w:sz w:val="20"/>
                <w:szCs w:val="20"/>
              </w:rPr>
            </w:pPr>
            <w:r>
              <w:rPr>
                <w:rFonts w:ascii="Arial" w:eastAsia="Arial" w:hAnsi="Arial" w:cs="Arial"/>
                <w:sz w:val="20"/>
                <w:szCs w:val="20"/>
              </w:rPr>
              <w:t xml:space="preserve"> unità formative da 25 ore (100 ore in due anni). per l’a.s.2017-18 sono previste 50 ore (2 unità formative) di cui 40 in presenza e 10 online; Incontri di 2 ore . (marzo-settembre)</w:t>
            </w:r>
          </w:p>
        </w:tc>
        <w:tc>
          <w:tcPr>
            <w:tcW w:w="91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spacing w:after="160"/>
              <w:jc w:val="both"/>
              <w:rPr>
                <w:rFonts w:ascii="Arial" w:eastAsia="Arial" w:hAnsi="Arial" w:cs="Arial"/>
                <w:color w:val="000000"/>
                <w:sz w:val="20"/>
                <w:szCs w:val="20"/>
              </w:rPr>
            </w:pPr>
            <w:r>
              <w:rPr>
                <w:rFonts w:ascii="Arial" w:eastAsia="Arial" w:hAnsi="Arial" w:cs="Arial"/>
                <w:sz w:val="20"/>
                <w:szCs w:val="20"/>
              </w:rPr>
              <w:t>Da definire</w:t>
            </w:r>
          </w:p>
        </w:tc>
        <w:tc>
          <w:tcPr>
            <w:tcW w:w="1005" w:type="dxa"/>
            <w:tcBorders>
              <w:top w:val="nil"/>
              <w:left w:val="nil"/>
              <w:bottom w:val="single" w:sz="8" w:space="0" w:color="000000"/>
              <w:right w:val="single" w:sz="8" w:space="0" w:color="000000"/>
            </w:tcBorders>
            <w:tcMar>
              <w:top w:w="20" w:type="dxa"/>
              <w:left w:w="20" w:type="dxa"/>
              <w:bottom w:w="20" w:type="dxa"/>
              <w:right w:w="20" w:type="dxa"/>
            </w:tcMar>
            <w:hideMark/>
          </w:tcPr>
          <w:p w:rsidR="00C8293F" w:rsidRDefault="00C8293F">
            <w:pPr>
              <w:jc w:val="both"/>
              <w:rPr>
                <w:rFonts w:ascii="Arial" w:eastAsia="Arial" w:hAnsi="Arial" w:cs="Arial"/>
                <w:color w:val="000000"/>
                <w:sz w:val="20"/>
                <w:szCs w:val="20"/>
              </w:rPr>
            </w:pPr>
            <w:r>
              <w:rPr>
                <w:rFonts w:ascii="Arial" w:eastAsia="Arial" w:hAnsi="Arial" w:cs="Arial"/>
                <w:sz w:val="20"/>
                <w:szCs w:val="20"/>
              </w:rPr>
              <w:t xml:space="preserve"> </w:t>
            </w:r>
          </w:p>
        </w:tc>
      </w:tr>
    </w:tbl>
    <w:p w:rsidR="00C8293F" w:rsidRDefault="00C8293F" w:rsidP="00C8293F">
      <w:pPr>
        <w:jc w:val="both"/>
        <w:rPr>
          <w:rFonts w:ascii="Arial" w:eastAsia="Arial" w:hAnsi="Arial" w:cs="Arial"/>
          <w:b/>
          <w:color w:val="000000"/>
          <w:sz w:val="20"/>
          <w:szCs w:val="20"/>
        </w:rPr>
      </w:pPr>
      <w:bookmarkStart w:id="31" w:name="_fxben9kqt3cb"/>
      <w:bookmarkEnd w:id="31"/>
      <w:r>
        <w:rPr>
          <w:rFonts w:ascii="Arial" w:eastAsia="Arial" w:hAnsi="Arial" w:cs="Arial"/>
          <w:b/>
          <w:sz w:val="20"/>
          <w:szCs w:val="20"/>
        </w:rPr>
        <w:t xml:space="preserve"> </w:t>
      </w:r>
    </w:p>
    <w:p w:rsidR="00C8293F" w:rsidRDefault="00C8293F" w:rsidP="00C8293F">
      <w:pPr>
        <w:jc w:val="both"/>
        <w:rPr>
          <w:rFonts w:ascii="Arial" w:eastAsia="Arial" w:hAnsi="Arial" w:cs="Arial"/>
          <w:b/>
          <w:sz w:val="20"/>
          <w:szCs w:val="20"/>
        </w:rPr>
      </w:pPr>
      <w:bookmarkStart w:id="32" w:name="_7o26grvnlanj"/>
      <w:bookmarkEnd w:id="32"/>
      <w:r>
        <w:rPr>
          <w:rFonts w:ascii="Arial" w:eastAsia="Arial" w:hAnsi="Arial" w:cs="Arial"/>
          <w:b/>
          <w:sz w:val="20"/>
          <w:szCs w:val="20"/>
        </w:rPr>
        <w:t xml:space="preserve"> </w:t>
      </w:r>
    </w:p>
    <w:p w:rsidR="00C8293F" w:rsidRDefault="00C8293F" w:rsidP="00C8293F">
      <w:pPr>
        <w:jc w:val="both"/>
        <w:rPr>
          <w:rFonts w:ascii="Arial" w:eastAsia="Arial" w:hAnsi="Arial" w:cs="Arial"/>
          <w:b/>
          <w:sz w:val="20"/>
          <w:szCs w:val="20"/>
        </w:rPr>
      </w:pPr>
      <w:bookmarkStart w:id="33" w:name="_o9tm4dapk6xn"/>
      <w:bookmarkEnd w:id="33"/>
      <w:r>
        <w:rPr>
          <w:rFonts w:ascii="Arial" w:eastAsia="Arial" w:hAnsi="Arial" w:cs="Arial"/>
          <w:b/>
          <w:sz w:val="20"/>
          <w:szCs w:val="20"/>
        </w:rPr>
        <w:t xml:space="preserve"> </w:t>
      </w:r>
    </w:p>
    <w:p w:rsidR="00C8293F" w:rsidRDefault="00C8293F" w:rsidP="00C8293F">
      <w:pPr>
        <w:spacing w:after="240"/>
        <w:jc w:val="both"/>
        <w:rPr>
          <w:rFonts w:ascii="Arial" w:eastAsia="Arial" w:hAnsi="Arial" w:cs="Arial"/>
          <w:b/>
          <w:sz w:val="20"/>
          <w:szCs w:val="20"/>
        </w:rPr>
      </w:pPr>
      <w:r>
        <w:rPr>
          <w:rFonts w:ascii="Arial" w:eastAsia="Arial" w:hAnsi="Arial" w:cs="Arial"/>
          <w:b/>
          <w:sz w:val="20"/>
          <w:szCs w:val="20"/>
        </w:rPr>
        <w:t>E.     Nuovi corsi metodologici  (modello INDIRE) per specializzazione  in inglese docenti scuola primaria</w:t>
      </w:r>
    </w:p>
    <w:p w:rsidR="00C8293F" w:rsidRDefault="00C8293F" w:rsidP="00C8293F">
      <w:pPr>
        <w:jc w:val="both"/>
        <w:rPr>
          <w:rFonts w:ascii="Arial" w:eastAsia="Arial" w:hAnsi="Arial" w:cs="Arial"/>
          <w:b/>
          <w:sz w:val="20"/>
          <w:szCs w:val="20"/>
        </w:rPr>
      </w:pPr>
      <w:r>
        <w:rPr>
          <w:rFonts w:ascii="Arial" w:eastAsia="Arial" w:hAnsi="Arial" w:cs="Arial"/>
          <w:b/>
          <w:sz w:val="20"/>
          <w:szCs w:val="20"/>
        </w:rPr>
        <w:t xml:space="preserve"> </w:t>
      </w:r>
    </w:p>
    <w:tbl>
      <w:tblPr>
        <w:tblW w:w="9090" w:type="dxa"/>
        <w:tblInd w:w="40" w:type="dxa"/>
        <w:tblBorders>
          <w:insideH w:val="nil"/>
          <w:insideV w:val="nil"/>
        </w:tblBorders>
        <w:tblLayout w:type="fixed"/>
        <w:tblLook w:val="0600" w:firstRow="0" w:lastRow="0" w:firstColumn="0" w:lastColumn="0" w:noHBand="1" w:noVBand="1"/>
      </w:tblPr>
      <w:tblGrid>
        <w:gridCol w:w="1545"/>
        <w:gridCol w:w="2895"/>
        <w:gridCol w:w="810"/>
        <w:gridCol w:w="3045"/>
        <w:gridCol w:w="795"/>
      </w:tblGrid>
      <w:tr w:rsidR="00C8293F" w:rsidTr="00C8293F">
        <w:trPr>
          <w:trHeight w:val="2300"/>
        </w:trPr>
        <w:tc>
          <w:tcPr>
            <w:tcW w:w="154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i/>
                <w:sz w:val="20"/>
                <w:szCs w:val="20"/>
              </w:rPr>
            </w:pPr>
            <w:r>
              <w:rPr>
                <w:rFonts w:ascii="Arial" w:eastAsia="Arial" w:hAnsi="Arial" w:cs="Arial"/>
                <w:i/>
                <w:sz w:val="20"/>
                <w:szCs w:val="20"/>
              </w:rPr>
              <w:t>ambiti 34 e 35 INGLESE metodologico 1</w:t>
            </w:r>
          </w:p>
          <w:p w:rsidR="00C8293F" w:rsidRDefault="00C8293F">
            <w:pPr>
              <w:widowControl w:val="0"/>
              <w:rPr>
                <w:rFonts w:ascii="Arial" w:eastAsia="Arial" w:hAnsi="Arial" w:cs="Arial"/>
                <w:sz w:val="20"/>
                <w:szCs w:val="20"/>
              </w:rPr>
            </w:pPr>
            <w:r>
              <w:rPr>
                <w:rFonts w:ascii="Arial" w:eastAsia="Arial" w:hAnsi="Arial" w:cs="Arial"/>
                <w:sz w:val="20"/>
                <w:szCs w:val="20"/>
              </w:rPr>
              <w:t>per l’insegnamento della lingua inglese</w:t>
            </w:r>
          </w:p>
          <w:p w:rsidR="00C8293F" w:rsidRDefault="00C8293F">
            <w:pPr>
              <w:widowControl w:val="0"/>
              <w:rPr>
                <w:rFonts w:ascii="Arial" w:eastAsia="Arial" w:hAnsi="Arial" w:cs="Arial"/>
                <w:i/>
                <w:color w:val="000000"/>
                <w:sz w:val="20"/>
                <w:szCs w:val="20"/>
              </w:rPr>
            </w:pPr>
            <w:r>
              <w:rPr>
                <w:rFonts w:ascii="Arial" w:eastAsia="Arial" w:hAnsi="Arial" w:cs="Arial"/>
                <w:i/>
                <w:sz w:val="20"/>
                <w:szCs w:val="20"/>
              </w:rPr>
              <w:t>(autorizzato da MIUR e da USR)</w:t>
            </w:r>
          </w:p>
        </w:tc>
        <w:tc>
          <w:tcPr>
            <w:tcW w:w="289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di scuola primaria già in possesso della certificazione di livello B1 del QCER (o in fase di completamento del percorso formativo da A2 a B1)</w:t>
            </w:r>
          </w:p>
        </w:tc>
        <w:tc>
          <w:tcPr>
            <w:tcW w:w="810"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Sede: IC “ Galilei” Tradate</w:t>
            </w:r>
          </w:p>
          <w:p w:rsidR="00C8293F" w:rsidRDefault="00C8293F">
            <w:pPr>
              <w:widowControl w:val="0"/>
              <w:rPr>
                <w:rFonts w:ascii="Arial" w:eastAsia="Arial" w:hAnsi="Arial" w:cs="Arial"/>
                <w:color w:val="000000"/>
                <w:sz w:val="20"/>
                <w:szCs w:val="20"/>
              </w:rPr>
            </w:pPr>
            <w:r>
              <w:rPr>
                <w:rFonts w:ascii="Arial" w:eastAsia="Arial" w:hAnsi="Arial" w:cs="Arial"/>
                <w:sz w:val="20"/>
                <w:szCs w:val="20"/>
              </w:rPr>
              <w:t>Direttore dei corsi: DS Patrizia Neri</w:t>
            </w:r>
          </w:p>
        </w:tc>
        <w:tc>
          <w:tcPr>
            <w:tcW w:w="304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2 unità formative da 25 ore (50 ore di cui 20 in presenza, 20 online e 10 per l’elaborazione di un prodotto (produzione di materiale didattico che sarà validato dal formatore); febbraio marzo ;</w:t>
            </w:r>
          </w:p>
        </w:tc>
        <w:tc>
          <w:tcPr>
            <w:tcW w:w="795" w:type="dxa"/>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prof.ssa Simona Borsani</w:t>
            </w:r>
          </w:p>
          <w:p w:rsidR="00C8293F" w:rsidRDefault="00C8293F">
            <w:pPr>
              <w:spacing w:after="240"/>
              <w:jc w:val="both"/>
              <w:rPr>
                <w:rFonts w:ascii="Arial" w:eastAsia="Arial" w:hAnsi="Arial" w:cs="Arial"/>
                <w:sz w:val="20"/>
                <w:szCs w:val="20"/>
              </w:rPr>
            </w:pPr>
            <w:r>
              <w:rPr>
                <w:rFonts w:ascii="Arial" w:eastAsia="Arial" w:hAnsi="Arial" w:cs="Arial"/>
                <w:sz w:val="20"/>
                <w:szCs w:val="20"/>
              </w:rPr>
              <w:t xml:space="preserve"> </w:t>
            </w:r>
          </w:p>
          <w:p w:rsidR="00C8293F" w:rsidRDefault="00C8293F">
            <w:pPr>
              <w:spacing w:after="240"/>
              <w:jc w:val="both"/>
              <w:rPr>
                <w:rFonts w:ascii="Arial" w:eastAsia="Arial" w:hAnsi="Arial" w:cs="Arial"/>
                <w:color w:val="000000"/>
                <w:sz w:val="20"/>
                <w:szCs w:val="20"/>
              </w:rPr>
            </w:pPr>
            <w:r>
              <w:rPr>
                <w:rFonts w:ascii="Arial" w:eastAsia="Arial" w:hAnsi="Arial" w:cs="Arial"/>
                <w:sz w:val="20"/>
                <w:szCs w:val="20"/>
              </w:rPr>
              <w:t xml:space="preserve"> già concluso</w:t>
            </w:r>
          </w:p>
        </w:tc>
      </w:tr>
      <w:tr w:rsidR="00C8293F" w:rsidTr="00C8293F">
        <w:trPr>
          <w:trHeight w:val="1600"/>
        </w:trPr>
        <w:tc>
          <w:tcPr>
            <w:tcW w:w="154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jc w:val="both"/>
              <w:rPr>
                <w:rFonts w:ascii="Arial" w:eastAsia="Arial" w:hAnsi="Arial" w:cs="Arial"/>
                <w:i/>
                <w:sz w:val="20"/>
                <w:szCs w:val="20"/>
              </w:rPr>
            </w:pPr>
            <w:r>
              <w:rPr>
                <w:rFonts w:ascii="Arial" w:eastAsia="Arial" w:hAnsi="Arial" w:cs="Arial"/>
                <w:i/>
                <w:sz w:val="20"/>
                <w:szCs w:val="20"/>
              </w:rPr>
              <w:lastRenderedPageBreak/>
              <w:t>ambito  35 INGLESE metodologico2</w:t>
            </w:r>
          </w:p>
          <w:p w:rsidR="00C8293F" w:rsidRDefault="00C8293F">
            <w:pPr>
              <w:widowControl w:val="0"/>
              <w:rPr>
                <w:rFonts w:ascii="Arial" w:eastAsia="Arial" w:hAnsi="Arial" w:cs="Arial"/>
                <w:i/>
                <w:color w:val="000000"/>
                <w:sz w:val="20"/>
                <w:szCs w:val="20"/>
              </w:rPr>
            </w:pPr>
            <w:r>
              <w:rPr>
                <w:rFonts w:ascii="Arial" w:eastAsia="Arial" w:hAnsi="Arial" w:cs="Arial"/>
                <w:i/>
                <w:sz w:val="20"/>
                <w:szCs w:val="20"/>
              </w:rPr>
              <w:t>(autorizzato da MIUR e da USR</w:t>
            </w:r>
          </w:p>
        </w:tc>
        <w:tc>
          <w:tcPr>
            <w:tcW w:w="289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di scuola primaria già in possesso della certificazione di livello B1 del QCER (o in fase di completamento del percorso formativo da A2 a B1)</w:t>
            </w:r>
          </w:p>
        </w:tc>
        <w:tc>
          <w:tcPr>
            <w:tcW w:w="810"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Busto Arsizio IC Bossi DS </w:t>
            </w:r>
            <w:proofErr w:type="spellStart"/>
            <w:r>
              <w:rPr>
                <w:rFonts w:ascii="Arial" w:eastAsia="Arial" w:hAnsi="Arial" w:cs="Arial"/>
                <w:sz w:val="20"/>
                <w:szCs w:val="20"/>
              </w:rPr>
              <w:t>SIlvana</w:t>
            </w:r>
            <w:proofErr w:type="spellEnd"/>
            <w:r>
              <w:rPr>
                <w:rFonts w:ascii="Arial" w:eastAsia="Arial" w:hAnsi="Arial" w:cs="Arial"/>
                <w:sz w:val="20"/>
                <w:szCs w:val="20"/>
              </w:rPr>
              <w:t xml:space="preserve"> Vitella</w:t>
            </w:r>
          </w:p>
        </w:tc>
        <w:tc>
          <w:tcPr>
            <w:tcW w:w="304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2 unità formative da25 ore (50 ore di cui 20 in presenza, 20 online e 10 per l’elaborazione di un prodotto (produzione di materiale didattico che sarà validato dal formatore); aprile -maggio</w:t>
            </w:r>
          </w:p>
        </w:tc>
        <w:tc>
          <w:tcPr>
            <w:tcW w:w="79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Prof.ssa Simona Borsani</w:t>
            </w:r>
          </w:p>
        </w:tc>
      </w:tr>
      <w:tr w:rsidR="00C8293F" w:rsidTr="00C8293F">
        <w:trPr>
          <w:trHeight w:val="1600"/>
        </w:trPr>
        <w:tc>
          <w:tcPr>
            <w:tcW w:w="1545"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sz w:val="20"/>
                <w:szCs w:val="20"/>
              </w:rPr>
            </w:pPr>
            <w:r>
              <w:rPr>
                <w:rFonts w:ascii="Arial" w:eastAsia="Arial" w:hAnsi="Arial" w:cs="Arial"/>
                <w:sz w:val="20"/>
                <w:szCs w:val="20"/>
              </w:rPr>
              <w:t>per l’insegnamento della lingua inglese</w:t>
            </w:r>
          </w:p>
          <w:p w:rsidR="00C8293F" w:rsidRDefault="00C8293F">
            <w:pPr>
              <w:widowControl w:val="0"/>
              <w:rPr>
                <w:rFonts w:ascii="Arial" w:eastAsia="Arial" w:hAnsi="Arial" w:cs="Arial"/>
                <w:i/>
                <w:color w:val="000000"/>
                <w:sz w:val="20"/>
                <w:szCs w:val="20"/>
              </w:rPr>
            </w:pPr>
            <w:r>
              <w:rPr>
                <w:rFonts w:ascii="Arial" w:eastAsia="Arial" w:hAnsi="Arial" w:cs="Arial"/>
                <w:i/>
                <w:sz w:val="20"/>
                <w:szCs w:val="20"/>
              </w:rPr>
              <w:t>(autorizzato da MIUR e da USR</w:t>
            </w:r>
          </w:p>
        </w:tc>
        <w:tc>
          <w:tcPr>
            <w:tcW w:w="2895" w:type="dxa"/>
            <w:tcBorders>
              <w:top w:val="nil"/>
              <w:left w:val="nil"/>
              <w:bottom w:val="single" w:sz="8" w:space="0" w:color="000000"/>
              <w:right w:val="single" w:sz="8" w:space="0" w:color="000000"/>
            </w:tcBorders>
            <w:tcMar>
              <w:top w:w="100" w:type="dxa"/>
              <w:left w:w="40" w:type="dxa"/>
              <w:bottom w:w="10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docenti di scuola primaria già in possesso della certificazione di livello B1 del QCER (o in fase di completamento del percorso formativo da A2 a B1)</w:t>
            </w:r>
          </w:p>
        </w:tc>
        <w:tc>
          <w:tcPr>
            <w:tcW w:w="810" w:type="dxa"/>
            <w:tcBorders>
              <w:top w:val="nil"/>
              <w:left w:val="nil"/>
              <w:bottom w:val="single" w:sz="8" w:space="0" w:color="000000"/>
              <w:right w:val="single" w:sz="8" w:space="0" w:color="000000"/>
            </w:tcBorders>
            <w:tcMar>
              <w:top w:w="100" w:type="dxa"/>
              <w:left w:w="40" w:type="dxa"/>
              <w:bottom w:w="10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Busto Arsizio IC Bossi DS </w:t>
            </w:r>
            <w:proofErr w:type="spellStart"/>
            <w:r>
              <w:rPr>
                <w:rFonts w:ascii="Arial" w:eastAsia="Arial" w:hAnsi="Arial" w:cs="Arial"/>
                <w:sz w:val="20"/>
                <w:szCs w:val="20"/>
              </w:rPr>
              <w:t>SIlvana</w:t>
            </w:r>
            <w:proofErr w:type="spellEnd"/>
            <w:r>
              <w:rPr>
                <w:rFonts w:ascii="Arial" w:eastAsia="Arial" w:hAnsi="Arial" w:cs="Arial"/>
                <w:sz w:val="20"/>
                <w:szCs w:val="20"/>
              </w:rPr>
              <w:t xml:space="preserve"> Vitella</w:t>
            </w:r>
          </w:p>
        </w:tc>
        <w:tc>
          <w:tcPr>
            <w:tcW w:w="3045" w:type="dxa"/>
            <w:tcBorders>
              <w:top w:val="nil"/>
              <w:left w:val="nil"/>
              <w:bottom w:val="single" w:sz="8" w:space="0" w:color="000000"/>
              <w:right w:val="single" w:sz="8" w:space="0" w:color="000000"/>
            </w:tcBorders>
            <w:tcMar>
              <w:top w:w="100" w:type="dxa"/>
              <w:left w:w="40" w:type="dxa"/>
              <w:bottom w:w="100" w:type="dxa"/>
              <w:right w:w="40" w:type="dxa"/>
            </w:tcMar>
            <w:vAlign w:val="bottom"/>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2 unità formative da25 ore (50 ore di cui 20 in presenza, 20 online e 10 per l’elaborazione di un prodotto (produzione di materiale didattico che sarà validato dal formatore); settembre/ottobre</w:t>
            </w:r>
          </w:p>
        </w:tc>
        <w:tc>
          <w:tcPr>
            <w:tcW w:w="795" w:type="dxa"/>
            <w:tcBorders>
              <w:top w:val="nil"/>
              <w:left w:val="nil"/>
              <w:bottom w:val="single" w:sz="8" w:space="0" w:color="000000"/>
              <w:right w:val="single" w:sz="8" w:space="0" w:color="000000"/>
            </w:tcBorders>
            <w:tcMar>
              <w:top w:w="100" w:type="dxa"/>
              <w:left w:w="40" w:type="dxa"/>
              <w:bottom w:w="10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Prof.ssa Simona Borsani</w:t>
            </w:r>
          </w:p>
        </w:tc>
      </w:tr>
    </w:tbl>
    <w:p w:rsidR="00C8293F" w:rsidRDefault="00C8293F" w:rsidP="00C8293F">
      <w:pPr>
        <w:jc w:val="both"/>
        <w:rPr>
          <w:rFonts w:ascii="Arial" w:eastAsia="Arial" w:hAnsi="Arial" w:cs="Arial"/>
          <w:b/>
          <w:color w:val="000000"/>
          <w:sz w:val="20"/>
          <w:szCs w:val="20"/>
        </w:rPr>
      </w:pPr>
      <w:bookmarkStart w:id="34" w:name="_hv9j8z3d4zpb"/>
      <w:bookmarkEnd w:id="34"/>
    </w:p>
    <w:p w:rsidR="00C8293F" w:rsidRDefault="00C8293F" w:rsidP="00C8293F">
      <w:pPr>
        <w:jc w:val="both"/>
        <w:rPr>
          <w:rFonts w:ascii="Arial" w:eastAsia="Arial" w:hAnsi="Arial" w:cs="Arial"/>
          <w:b/>
          <w:sz w:val="20"/>
          <w:szCs w:val="20"/>
        </w:rPr>
      </w:pPr>
      <w:bookmarkStart w:id="35" w:name="_1g797se7wwvt"/>
      <w:bookmarkEnd w:id="35"/>
    </w:p>
    <w:p w:rsidR="00C8293F" w:rsidRDefault="00C8293F" w:rsidP="00C8293F">
      <w:pPr>
        <w:jc w:val="both"/>
        <w:rPr>
          <w:rFonts w:ascii="Arial" w:eastAsia="Arial" w:hAnsi="Arial" w:cs="Arial"/>
          <w:b/>
          <w:sz w:val="20"/>
          <w:szCs w:val="20"/>
        </w:rPr>
      </w:pPr>
      <w:bookmarkStart w:id="36" w:name="_jaq7et3lypsk"/>
      <w:bookmarkEnd w:id="36"/>
      <w:r>
        <w:rPr>
          <w:rFonts w:ascii="Arial" w:eastAsia="Arial" w:hAnsi="Arial" w:cs="Arial"/>
          <w:b/>
          <w:sz w:val="20"/>
          <w:szCs w:val="20"/>
        </w:rPr>
        <w:t xml:space="preserve">3.2  Area linguistica- italiano </w:t>
      </w:r>
    </w:p>
    <w:p w:rsidR="00C8293F" w:rsidRDefault="00C8293F" w:rsidP="00C8293F">
      <w:pPr>
        <w:jc w:val="both"/>
        <w:rPr>
          <w:rFonts w:ascii="Arial" w:eastAsia="Arial" w:hAnsi="Arial" w:cs="Arial"/>
          <w:b/>
          <w:sz w:val="20"/>
          <w:szCs w:val="20"/>
        </w:rPr>
      </w:pPr>
      <w:bookmarkStart w:id="37" w:name="_6vud72eqpcw6"/>
      <w:bookmarkEnd w:id="37"/>
    </w:p>
    <w:tbl>
      <w:tblPr>
        <w:tblW w:w="9345" w:type="dxa"/>
        <w:tblInd w:w="40" w:type="dxa"/>
        <w:tblBorders>
          <w:insideH w:val="nil"/>
          <w:insideV w:val="nil"/>
        </w:tblBorders>
        <w:tblLayout w:type="fixed"/>
        <w:tblLook w:val="0600" w:firstRow="0" w:lastRow="0" w:firstColumn="0" w:lastColumn="0" w:noHBand="1" w:noVBand="1"/>
      </w:tblPr>
      <w:tblGrid>
        <w:gridCol w:w="900"/>
        <w:gridCol w:w="8445"/>
      </w:tblGrid>
      <w:tr w:rsidR="00C8293F" w:rsidTr="00C8293F">
        <w:trPr>
          <w:trHeight w:val="300"/>
        </w:trPr>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Italiano</w:t>
            </w:r>
          </w:p>
        </w:tc>
        <w:tc>
          <w:tcPr>
            <w:tcW w:w="84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C8293F" w:rsidRDefault="00C8293F">
            <w:pPr>
              <w:widowControl w:val="0"/>
              <w:jc w:val="both"/>
              <w:rPr>
                <w:rFonts w:ascii="Arial" w:eastAsia="Arial" w:hAnsi="Arial" w:cs="Arial"/>
                <w:sz w:val="20"/>
                <w:szCs w:val="20"/>
              </w:rPr>
            </w:pPr>
            <w:r>
              <w:rPr>
                <w:rFonts w:ascii="Arial" w:eastAsia="Arial" w:hAnsi="Arial" w:cs="Arial"/>
                <w:sz w:val="20"/>
                <w:szCs w:val="20"/>
              </w:rPr>
              <w:t>Obiettivo del percorso di formazione è duplice: da una parte prepararsi adeguatamente alla prima prova dell’Esame di Stato conclusivo del primo ciclo di istruzione analizzando le tipologie di prova recentemente rinnovate, dall’altra si vuole avviare un percorso di ricerca-azione sul curriculum di scrittura negli anni della scuola secondaria di 1°.</w:t>
            </w:r>
          </w:p>
          <w:p w:rsidR="00C8293F" w:rsidRDefault="00C8293F">
            <w:pPr>
              <w:widowControl w:val="0"/>
              <w:jc w:val="both"/>
              <w:rPr>
                <w:rFonts w:ascii="Arial" w:eastAsia="Arial" w:hAnsi="Arial" w:cs="Arial"/>
                <w:sz w:val="20"/>
                <w:szCs w:val="20"/>
              </w:rPr>
            </w:pPr>
            <w:r>
              <w:rPr>
                <w:rFonts w:ascii="Arial" w:eastAsia="Arial" w:hAnsi="Arial" w:cs="Arial"/>
                <w:sz w:val="20"/>
                <w:szCs w:val="20"/>
              </w:rPr>
              <w:t>Due fasi: due incontri in presenza tra il 20 aprile e il 10 maggio che guardino concretamente al prossimo esame di stato di giugno e tre incontri con tempi più distesi tra settembre e ottobre che continuino la riflessione sul curriculum di scrittura affrontando in modo pratico le tipologie testuali previste (riassunto, descrizione, narrazione, argomentazione, prove miste). Il 21 settembre inoltre ci sarà la possibilità per tutti gli iscritti ai corsi di formazione di partecipare ad un incontro in plenaria che</w:t>
            </w:r>
          </w:p>
          <w:p w:rsidR="00C8293F" w:rsidRDefault="00C8293F">
            <w:pPr>
              <w:widowControl w:val="0"/>
              <w:jc w:val="both"/>
              <w:rPr>
                <w:rFonts w:ascii="Arial" w:eastAsia="Arial" w:hAnsi="Arial" w:cs="Arial"/>
                <w:color w:val="000000"/>
                <w:sz w:val="20"/>
                <w:szCs w:val="20"/>
              </w:rPr>
            </w:pPr>
            <w:r>
              <w:rPr>
                <w:rFonts w:ascii="Arial" w:eastAsia="Arial" w:hAnsi="Arial" w:cs="Arial"/>
                <w:sz w:val="20"/>
                <w:szCs w:val="20"/>
              </w:rPr>
              <w:t>sarà tenuto dal p</w:t>
            </w:r>
            <w:r>
              <w:rPr>
                <w:rFonts w:ascii="Arial" w:eastAsia="Arial" w:hAnsi="Arial" w:cs="Arial"/>
                <w:b/>
                <w:sz w:val="20"/>
                <w:szCs w:val="20"/>
              </w:rPr>
              <w:t xml:space="preserve">rof. Luca </w:t>
            </w:r>
            <w:proofErr w:type="spellStart"/>
            <w:r>
              <w:rPr>
                <w:rFonts w:ascii="Arial" w:eastAsia="Arial" w:hAnsi="Arial" w:cs="Arial"/>
                <w:b/>
                <w:sz w:val="20"/>
                <w:szCs w:val="20"/>
              </w:rPr>
              <w:t>Serianni</w:t>
            </w:r>
            <w:proofErr w:type="spellEnd"/>
            <w:r>
              <w:rPr>
                <w:rFonts w:ascii="Arial" w:eastAsia="Arial" w:hAnsi="Arial" w:cs="Arial"/>
                <w:sz w:val="20"/>
                <w:szCs w:val="20"/>
              </w:rPr>
              <w:t>, presidente emerito dell’Accademia della Crusca, tra i principali estensori del documento sulle nuove indicazioni di orientamento per la prova di italiano.</w:t>
            </w:r>
          </w:p>
        </w:tc>
      </w:tr>
      <w:tr w:rsidR="00C8293F" w:rsidTr="00C8293F">
        <w:trPr>
          <w:trHeight w:val="780"/>
        </w:trPr>
        <w:tc>
          <w:tcPr>
            <w:tcW w:w="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Italiano L2 per stranieri</w:t>
            </w:r>
          </w:p>
        </w:tc>
        <w:tc>
          <w:tcPr>
            <w:tcW w:w="8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Corsi brevi   focalizzati sull’insegnamento dell’Italiano per stranieri</w:t>
            </w:r>
          </w:p>
        </w:tc>
      </w:tr>
      <w:tr w:rsidR="00C8293F" w:rsidTr="00C8293F">
        <w:trPr>
          <w:trHeight w:val="580"/>
        </w:trPr>
        <w:tc>
          <w:tcPr>
            <w:tcW w:w="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hideMark/>
          </w:tcPr>
          <w:p w:rsidR="00C8293F" w:rsidRDefault="00C8293F">
            <w:pPr>
              <w:widowControl w:val="0"/>
              <w:rPr>
                <w:rFonts w:ascii="Arial" w:eastAsia="Arial" w:hAnsi="Arial" w:cs="Arial"/>
                <w:color w:val="000000"/>
                <w:sz w:val="20"/>
                <w:szCs w:val="20"/>
              </w:rPr>
            </w:pPr>
            <w:r>
              <w:rPr>
                <w:rFonts w:ascii="Arial" w:eastAsia="Arial" w:hAnsi="Arial" w:cs="Arial"/>
                <w:sz w:val="20"/>
                <w:szCs w:val="20"/>
              </w:rPr>
              <w:t xml:space="preserve">Argomentazione </w:t>
            </w:r>
          </w:p>
        </w:tc>
        <w:tc>
          <w:tcPr>
            <w:tcW w:w="8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C8293F" w:rsidRDefault="00C8293F">
            <w:pPr>
              <w:widowControl w:val="0"/>
              <w:rPr>
                <w:rFonts w:ascii="Arial" w:eastAsia="Arial" w:hAnsi="Arial" w:cs="Arial"/>
                <w:sz w:val="20"/>
                <w:szCs w:val="20"/>
              </w:rPr>
            </w:pPr>
            <w:r>
              <w:rPr>
                <w:rFonts w:ascii="Arial" w:eastAsia="Arial" w:hAnsi="Arial" w:cs="Arial"/>
                <w:sz w:val="20"/>
                <w:szCs w:val="20"/>
              </w:rPr>
              <w:t xml:space="preserve">Percorsi   formativi centrati sull’argomentazione, distinti   tra  Scuola secondaria 1° grado e Scuola secondaria 2° grado.  </w:t>
            </w:r>
          </w:p>
          <w:p w:rsidR="00C8293F" w:rsidRDefault="00C8293F">
            <w:pPr>
              <w:widowControl w:val="0"/>
              <w:rPr>
                <w:rFonts w:ascii="Arial" w:eastAsia="Arial" w:hAnsi="Arial" w:cs="Arial"/>
                <w:sz w:val="20"/>
                <w:szCs w:val="20"/>
              </w:rPr>
            </w:pPr>
            <w:r>
              <w:rPr>
                <w:rFonts w:ascii="Arial" w:eastAsia="Arial" w:hAnsi="Arial" w:cs="Arial"/>
                <w:sz w:val="20"/>
                <w:szCs w:val="20"/>
              </w:rPr>
              <w:t xml:space="preserve">Per la scuola primaria sarà  preso in esame l’approccio metodologico “Filosofia per bambini”. </w:t>
            </w:r>
          </w:p>
          <w:p w:rsidR="00C8293F" w:rsidRDefault="00C8293F">
            <w:pPr>
              <w:widowControl w:val="0"/>
              <w:rPr>
                <w:rFonts w:ascii="Arial" w:eastAsia="Arial" w:hAnsi="Arial" w:cs="Arial"/>
                <w:color w:val="000000"/>
                <w:sz w:val="20"/>
                <w:szCs w:val="20"/>
              </w:rPr>
            </w:pPr>
          </w:p>
        </w:tc>
      </w:tr>
    </w:tbl>
    <w:p w:rsidR="00C8293F" w:rsidRDefault="00C8293F" w:rsidP="00C8293F">
      <w:pPr>
        <w:jc w:val="both"/>
        <w:rPr>
          <w:rFonts w:ascii="Arial" w:eastAsia="Arial" w:hAnsi="Arial" w:cs="Arial"/>
          <w:b/>
          <w:color w:val="000000"/>
          <w:sz w:val="20"/>
          <w:szCs w:val="20"/>
        </w:rPr>
      </w:pPr>
      <w:bookmarkStart w:id="38" w:name="_wadk6rsa4cc0"/>
      <w:bookmarkEnd w:id="38"/>
    </w:p>
    <w:p w:rsidR="00C8293F" w:rsidRDefault="00C8293F" w:rsidP="00C8293F">
      <w:pPr>
        <w:jc w:val="both"/>
        <w:rPr>
          <w:rFonts w:ascii="Arial" w:eastAsia="Arial" w:hAnsi="Arial" w:cs="Arial"/>
          <w:b/>
          <w:sz w:val="20"/>
          <w:szCs w:val="20"/>
        </w:rPr>
      </w:pPr>
      <w:bookmarkStart w:id="39" w:name="_cntj492u2egx"/>
      <w:bookmarkEnd w:id="39"/>
    </w:p>
    <w:p w:rsidR="00C8293F" w:rsidRDefault="00C8293F" w:rsidP="00C8293F">
      <w:pPr>
        <w:jc w:val="both"/>
        <w:rPr>
          <w:rFonts w:ascii="Arial" w:eastAsia="Arial" w:hAnsi="Arial" w:cs="Arial"/>
          <w:b/>
          <w:sz w:val="20"/>
          <w:szCs w:val="20"/>
        </w:rPr>
      </w:pPr>
      <w:bookmarkStart w:id="40" w:name="_mql69jkgrl"/>
      <w:bookmarkEnd w:id="40"/>
      <w:r>
        <w:rPr>
          <w:rFonts w:ascii="Arial" w:eastAsia="Arial" w:hAnsi="Arial" w:cs="Arial"/>
          <w:b/>
          <w:sz w:val="20"/>
          <w:szCs w:val="20"/>
        </w:rPr>
        <w:lastRenderedPageBreak/>
        <w:t>3.3  Area matematico-scientifica</w:t>
      </w:r>
    </w:p>
    <w:p w:rsidR="00C8293F" w:rsidRDefault="00C8293F" w:rsidP="00C8293F">
      <w:pPr>
        <w:jc w:val="both"/>
        <w:rPr>
          <w:rFonts w:ascii="Arial" w:eastAsia="Arial" w:hAnsi="Arial" w:cs="Arial"/>
          <w:b/>
          <w:sz w:val="20"/>
          <w:szCs w:val="20"/>
        </w:rPr>
      </w:pPr>
      <w:bookmarkStart w:id="41" w:name="_k1dfodkiijwp"/>
      <w:bookmarkEnd w:id="41"/>
    </w:p>
    <w:p w:rsidR="00C8293F" w:rsidRDefault="00C8293F" w:rsidP="00C8293F">
      <w:pPr>
        <w:numPr>
          <w:ilvl w:val="0"/>
          <w:numId w:val="24"/>
        </w:numPr>
        <w:spacing w:before="120" w:after="120" w:line="240" w:lineRule="auto"/>
        <w:ind w:left="141"/>
        <w:contextualSpacing/>
        <w:jc w:val="both"/>
        <w:rPr>
          <w:rFonts w:ascii="Arial" w:eastAsia="Arial" w:hAnsi="Arial" w:cs="Arial"/>
          <w:sz w:val="20"/>
          <w:szCs w:val="20"/>
        </w:rPr>
      </w:pPr>
      <w:r>
        <w:rPr>
          <w:rFonts w:ascii="Arial" w:eastAsia="Arial" w:hAnsi="Arial" w:cs="Arial"/>
          <w:b/>
          <w:sz w:val="20"/>
          <w:szCs w:val="20"/>
        </w:rPr>
        <w:t xml:space="preserve">LA CENTRALITÀ DEL CONCETTO DI FUNZIONE, </w:t>
      </w:r>
      <w:r>
        <w:rPr>
          <w:rFonts w:ascii="Arial" w:eastAsia="Arial" w:hAnsi="Arial" w:cs="Arial"/>
          <w:sz w:val="20"/>
          <w:szCs w:val="20"/>
        </w:rPr>
        <w:t xml:space="preserve">per docenti della scuola secondaria di secondo grado – Relatore: prof. Angelo </w:t>
      </w:r>
      <w:proofErr w:type="spellStart"/>
      <w:r>
        <w:rPr>
          <w:rFonts w:ascii="Arial" w:eastAsia="Arial" w:hAnsi="Arial" w:cs="Arial"/>
          <w:sz w:val="20"/>
          <w:szCs w:val="20"/>
        </w:rPr>
        <w:t>Guerraggio</w:t>
      </w:r>
      <w:proofErr w:type="spellEnd"/>
      <w:r>
        <w:rPr>
          <w:rFonts w:ascii="Arial" w:eastAsia="Arial" w:hAnsi="Arial" w:cs="Arial"/>
          <w:sz w:val="20"/>
          <w:szCs w:val="20"/>
        </w:rPr>
        <w:t xml:space="preserve"> – E’ prevista n. 1 unità formativa di 24 ore (18 ore di teoria + 6 ore di laboratorio). - </w:t>
      </w:r>
      <w:r>
        <w:rPr>
          <w:rFonts w:ascii="Arial" w:eastAsia="Arial" w:hAnsi="Arial" w:cs="Arial"/>
          <w:color w:val="333333"/>
          <w:sz w:val="20"/>
          <w:szCs w:val="20"/>
        </w:rPr>
        <w:t xml:space="preserve">Sede I.I.S. </w:t>
      </w:r>
      <w:proofErr w:type="spellStart"/>
      <w:r>
        <w:rPr>
          <w:rFonts w:ascii="Arial" w:eastAsia="Arial" w:hAnsi="Arial" w:cs="Arial"/>
          <w:color w:val="333333"/>
          <w:sz w:val="20"/>
          <w:szCs w:val="20"/>
        </w:rPr>
        <w:t>Geymonat</w:t>
      </w:r>
      <w:proofErr w:type="spellEnd"/>
      <w:r>
        <w:rPr>
          <w:rFonts w:ascii="Arial" w:eastAsia="Arial" w:hAnsi="Arial" w:cs="Arial"/>
          <w:color w:val="333333"/>
          <w:sz w:val="20"/>
          <w:szCs w:val="20"/>
        </w:rPr>
        <w:t>, Tradate.</w:t>
      </w:r>
    </w:p>
    <w:p w:rsidR="00C8293F" w:rsidRDefault="00C8293F" w:rsidP="00C8293F">
      <w:pPr>
        <w:numPr>
          <w:ilvl w:val="0"/>
          <w:numId w:val="24"/>
        </w:numPr>
        <w:spacing w:before="120" w:after="120" w:line="240" w:lineRule="auto"/>
        <w:ind w:left="141"/>
        <w:contextualSpacing/>
        <w:jc w:val="both"/>
        <w:rPr>
          <w:rFonts w:ascii="Arial" w:eastAsia="Arial" w:hAnsi="Arial" w:cs="Arial"/>
          <w:sz w:val="20"/>
          <w:szCs w:val="20"/>
        </w:rPr>
      </w:pPr>
      <w:bookmarkStart w:id="42" w:name="_rnedor2atbq4"/>
      <w:bookmarkEnd w:id="42"/>
      <w:r>
        <w:rPr>
          <w:rFonts w:ascii="Arial" w:eastAsia="Arial" w:hAnsi="Arial" w:cs="Arial"/>
          <w:b/>
          <w:sz w:val="20"/>
          <w:szCs w:val="20"/>
        </w:rPr>
        <w:t xml:space="preserve">LA CASSETTA DEGLI ATTREZZI: STRATEGIE ALTERNATIVE PER RISOLVERE PROBLEMI, </w:t>
      </w:r>
      <w:r>
        <w:rPr>
          <w:rFonts w:ascii="Arial" w:eastAsia="Arial" w:hAnsi="Arial" w:cs="Arial"/>
          <w:sz w:val="20"/>
          <w:szCs w:val="20"/>
        </w:rPr>
        <w:t xml:space="preserve">per docenti della scuola primaria e secondaria di primo grado – Relatori: prof.ssa Katia Cattaneo e prof.ssa Marika Milesi – E’ prevista n. 1 unità formativa di 22 ore di cui 18 ore in presenza (teoria + laboratorio/ricerca-azione) e 4 a distanza. - </w:t>
      </w:r>
      <w:r>
        <w:rPr>
          <w:rFonts w:ascii="Arial" w:eastAsia="Arial" w:hAnsi="Arial" w:cs="Arial"/>
          <w:color w:val="333333"/>
          <w:sz w:val="20"/>
          <w:szCs w:val="20"/>
        </w:rPr>
        <w:t xml:space="preserve">Sede I.I.S. </w:t>
      </w:r>
      <w:proofErr w:type="spellStart"/>
      <w:r>
        <w:rPr>
          <w:rFonts w:ascii="Arial" w:eastAsia="Arial" w:hAnsi="Arial" w:cs="Arial"/>
          <w:color w:val="333333"/>
          <w:sz w:val="20"/>
          <w:szCs w:val="20"/>
        </w:rPr>
        <w:t>Geymonat</w:t>
      </w:r>
      <w:proofErr w:type="spellEnd"/>
      <w:r>
        <w:rPr>
          <w:rFonts w:ascii="Arial" w:eastAsia="Arial" w:hAnsi="Arial" w:cs="Arial"/>
          <w:color w:val="333333"/>
          <w:sz w:val="20"/>
          <w:szCs w:val="20"/>
        </w:rPr>
        <w:t>, Tradate.</w:t>
      </w:r>
    </w:p>
    <w:p w:rsidR="00C8293F" w:rsidRDefault="00C8293F" w:rsidP="00C8293F">
      <w:pPr>
        <w:numPr>
          <w:ilvl w:val="0"/>
          <w:numId w:val="24"/>
        </w:numPr>
        <w:spacing w:before="120" w:after="120" w:line="240" w:lineRule="auto"/>
        <w:ind w:left="141"/>
        <w:contextualSpacing/>
        <w:jc w:val="both"/>
        <w:rPr>
          <w:rFonts w:ascii="Arial" w:eastAsia="Arial" w:hAnsi="Arial" w:cs="Arial"/>
          <w:sz w:val="20"/>
          <w:szCs w:val="20"/>
        </w:rPr>
      </w:pPr>
      <w:bookmarkStart w:id="43" w:name="_au2txt4qzebu"/>
      <w:bookmarkEnd w:id="43"/>
      <w:r>
        <w:rPr>
          <w:rFonts w:ascii="Arial" w:eastAsia="Arial" w:hAnsi="Arial" w:cs="Arial"/>
          <w:b/>
          <w:sz w:val="20"/>
          <w:szCs w:val="20"/>
        </w:rPr>
        <w:t>RICADUTA D’AULA DELLE PROVE INVALSI NELLA SCUOLA SECONDARIA DI PRIMO GRADO</w:t>
      </w:r>
      <w:r>
        <w:rPr>
          <w:rFonts w:ascii="Arial" w:eastAsia="Arial" w:hAnsi="Arial" w:cs="Arial"/>
          <w:sz w:val="20"/>
          <w:szCs w:val="20"/>
        </w:rPr>
        <w:t xml:space="preserve">, per docenti della scuola secondaria – Relatore: prof. Andrea </w:t>
      </w:r>
      <w:proofErr w:type="spellStart"/>
      <w:r>
        <w:rPr>
          <w:rFonts w:ascii="Arial" w:eastAsia="Arial" w:hAnsi="Arial" w:cs="Arial"/>
          <w:sz w:val="20"/>
          <w:szCs w:val="20"/>
        </w:rPr>
        <w:t>Gorini</w:t>
      </w:r>
      <w:proofErr w:type="spellEnd"/>
      <w:r>
        <w:rPr>
          <w:rFonts w:ascii="Arial" w:eastAsia="Arial" w:hAnsi="Arial" w:cs="Arial"/>
          <w:sz w:val="20"/>
          <w:szCs w:val="20"/>
        </w:rPr>
        <w:t xml:space="preserve"> – E’ prevista n. 1 unità formativa di 25 ore cui 15 ore in presenza (teoria + laboratorio), 7 a distanza, 3 di restituzione. Il corso è suddiviso in due fasi: </w:t>
      </w:r>
      <w:r>
        <w:rPr>
          <w:rFonts w:ascii="Arial" w:eastAsia="Arial" w:hAnsi="Arial" w:cs="Arial"/>
          <w:color w:val="333333"/>
          <w:sz w:val="20"/>
          <w:szCs w:val="20"/>
        </w:rPr>
        <w:t>1:  lettura e comprensione dei quadri di riferimento Invalsi ; 2:  costruzione di prove e progettazione di percorsi didattici - Sede I.C. Tommaseo, Busto Arsizio.</w:t>
      </w:r>
    </w:p>
    <w:p w:rsidR="00C8293F" w:rsidRDefault="00C8293F" w:rsidP="00C8293F">
      <w:pPr>
        <w:numPr>
          <w:ilvl w:val="0"/>
          <w:numId w:val="24"/>
        </w:numPr>
        <w:spacing w:before="120" w:after="120" w:line="240" w:lineRule="auto"/>
        <w:ind w:left="141"/>
        <w:contextualSpacing/>
        <w:jc w:val="both"/>
        <w:rPr>
          <w:rFonts w:ascii="Arial" w:eastAsia="Arial" w:hAnsi="Arial" w:cs="Arial"/>
          <w:sz w:val="20"/>
          <w:szCs w:val="20"/>
        </w:rPr>
      </w:pPr>
      <w:bookmarkStart w:id="44" w:name="_t0u6lh2ldyjd"/>
      <w:bookmarkEnd w:id="44"/>
      <w:r>
        <w:rPr>
          <w:rFonts w:ascii="Arial" w:eastAsia="Arial" w:hAnsi="Arial" w:cs="Arial"/>
          <w:b/>
          <w:sz w:val="20"/>
          <w:szCs w:val="20"/>
        </w:rPr>
        <w:t xml:space="preserve">RICADUTA D’AULA DELLE PROVE INVALSI NELLA SCUOLA PRIMARIA, </w:t>
      </w:r>
      <w:r>
        <w:rPr>
          <w:rFonts w:ascii="Arial" w:eastAsia="Arial" w:hAnsi="Arial" w:cs="Arial"/>
          <w:sz w:val="20"/>
          <w:szCs w:val="20"/>
        </w:rPr>
        <w:t xml:space="preserve">per docenti della scuola primaria – Relatore: prof.ssa Nadia Colombo – E’ prevista n. 1 unità formativa di 25 ore cui 18 ore in presenza (teoria + laboratorio), 4 a distanza, 3 di restituzione. Il corso è suddiviso in due fasi, con tempistiche e modalità differenti: </w:t>
      </w:r>
      <w:r>
        <w:rPr>
          <w:rFonts w:ascii="Arial" w:eastAsia="Arial" w:hAnsi="Arial" w:cs="Arial"/>
          <w:color w:val="333333"/>
          <w:sz w:val="20"/>
          <w:szCs w:val="20"/>
        </w:rPr>
        <w:t xml:space="preserve">FASE 1:  lettura e comprensione dei quadri di riferimento Invalsi ; FASE 2:  costruzione di prove e progettazione di percorsi didattici (data del primo incontro martedì 04/09/2018, alle ore 14:30) Sede I.I.S. </w:t>
      </w:r>
      <w:proofErr w:type="spellStart"/>
      <w:r>
        <w:rPr>
          <w:rFonts w:ascii="Arial" w:eastAsia="Arial" w:hAnsi="Arial" w:cs="Arial"/>
          <w:color w:val="333333"/>
          <w:sz w:val="20"/>
          <w:szCs w:val="20"/>
        </w:rPr>
        <w:t>Geymonat</w:t>
      </w:r>
      <w:proofErr w:type="spellEnd"/>
      <w:r>
        <w:rPr>
          <w:rFonts w:ascii="Arial" w:eastAsia="Arial" w:hAnsi="Arial" w:cs="Arial"/>
          <w:color w:val="333333"/>
          <w:sz w:val="20"/>
          <w:szCs w:val="20"/>
        </w:rPr>
        <w:t>, Tradate.</w:t>
      </w:r>
    </w:p>
    <w:p w:rsidR="00C8293F" w:rsidRDefault="00C8293F" w:rsidP="00C8293F">
      <w:pPr>
        <w:shd w:val="clear" w:color="auto" w:fill="FFFFFF"/>
        <w:spacing w:before="100" w:after="100"/>
        <w:jc w:val="both"/>
        <w:rPr>
          <w:rFonts w:ascii="Arial" w:eastAsia="Arial" w:hAnsi="Arial" w:cs="Arial"/>
          <w:color w:val="333333"/>
          <w:sz w:val="20"/>
          <w:szCs w:val="20"/>
        </w:rPr>
      </w:pPr>
      <w:r>
        <w:rPr>
          <w:rFonts w:ascii="Arial" w:eastAsia="Arial" w:hAnsi="Arial" w:cs="Arial"/>
          <w:color w:val="333333"/>
          <w:sz w:val="20"/>
          <w:szCs w:val="20"/>
        </w:rPr>
        <w:t>A partire dal mese di settembre saranno attivati ulteriori corsi di formazione sulle seguenti tematiche:</w:t>
      </w:r>
    </w:p>
    <w:p w:rsidR="00C8293F" w:rsidRDefault="00C8293F" w:rsidP="00C8293F">
      <w:pPr>
        <w:numPr>
          <w:ilvl w:val="0"/>
          <w:numId w:val="25"/>
        </w:numPr>
        <w:spacing w:before="220" w:after="120" w:line="240" w:lineRule="auto"/>
        <w:ind w:left="283"/>
        <w:contextualSpacing/>
        <w:jc w:val="both"/>
        <w:rPr>
          <w:rFonts w:ascii="Arial" w:eastAsia="Arial" w:hAnsi="Arial" w:cs="Arial"/>
          <w:color w:val="000000"/>
          <w:sz w:val="20"/>
          <w:szCs w:val="20"/>
        </w:rPr>
      </w:pPr>
      <w:bookmarkStart w:id="45" w:name="_cmjtgg1fxkoa"/>
      <w:bookmarkEnd w:id="45"/>
      <w:r>
        <w:rPr>
          <w:rFonts w:ascii="Arial" w:eastAsia="Arial" w:hAnsi="Arial" w:cs="Arial"/>
          <w:sz w:val="20"/>
          <w:szCs w:val="20"/>
        </w:rPr>
        <w:t>SEGMENTI MAGNETICI E ORIGAMI PER IMPARARE LA GEOMETRIA per docenti di scuola secondaria di I grado,</w:t>
      </w:r>
    </w:p>
    <w:p w:rsidR="00C8293F" w:rsidRDefault="00C8293F" w:rsidP="00C8293F">
      <w:pPr>
        <w:numPr>
          <w:ilvl w:val="0"/>
          <w:numId w:val="25"/>
        </w:numPr>
        <w:spacing w:before="220" w:after="120" w:line="240" w:lineRule="auto"/>
        <w:ind w:left="283"/>
        <w:contextualSpacing/>
        <w:jc w:val="both"/>
        <w:rPr>
          <w:rFonts w:ascii="Arial" w:eastAsia="Arial" w:hAnsi="Arial" w:cs="Arial"/>
          <w:sz w:val="20"/>
          <w:szCs w:val="20"/>
        </w:rPr>
      </w:pPr>
      <w:bookmarkStart w:id="46" w:name="_1jfcks74kwjr"/>
      <w:bookmarkEnd w:id="46"/>
      <w:r>
        <w:rPr>
          <w:rFonts w:ascii="Arial" w:eastAsia="Arial" w:hAnsi="Arial" w:cs="Arial"/>
          <w:sz w:val="20"/>
          <w:szCs w:val="20"/>
        </w:rPr>
        <w:t>COSA MISURARE IN GEOMETRIA per docenti della scuola primaria- secondaria di I grado,</w:t>
      </w:r>
    </w:p>
    <w:p w:rsidR="00C8293F" w:rsidRDefault="00C8293F" w:rsidP="00C8293F">
      <w:pPr>
        <w:numPr>
          <w:ilvl w:val="0"/>
          <w:numId w:val="25"/>
        </w:numPr>
        <w:spacing w:before="220" w:after="120" w:line="240" w:lineRule="auto"/>
        <w:ind w:left="283"/>
        <w:contextualSpacing/>
        <w:jc w:val="both"/>
        <w:rPr>
          <w:rFonts w:ascii="Arial" w:eastAsia="Arial" w:hAnsi="Arial" w:cs="Arial"/>
          <w:sz w:val="20"/>
          <w:szCs w:val="20"/>
        </w:rPr>
      </w:pPr>
      <w:bookmarkStart w:id="47" w:name="_4useznds37ox"/>
      <w:bookmarkEnd w:id="47"/>
      <w:r>
        <w:rPr>
          <w:rFonts w:ascii="Arial" w:eastAsia="Arial" w:hAnsi="Arial" w:cs="Arial"/>
          <w:sz w:val="20"/>
          <w:szCs w:val="20"/>
        </w:rPr>
        <w:t>A SCUOLA CON GEOGEBRA (CORSO BASE) per docenti della scuola primaria,</w:t>
      </w:r>
    </w:p>
    <w:p w:rsidR="00C8293F" w:rsidRDefault="00C8293F" w:rsidP="00C8293F">
      <w:pPr>
        <w:jc w:val="both"/>
        <w:rPr>
          <w:rFonts w:ascii="Arial" w:eastAsia="Arial" w:hAnsi="Arial" w:cs="Arial"/>
          <w:color w:val="333333"/>
          <w:sz w:val="20"/>
          <w:szCs w:val="20"/>
        </w:rPr>
      </w:pPr>
      <w:bookmarkStart w:id="48" w:name="_55j296idkc45"/>
      <w:bookmarkEnd w:id="48"/>
    </w:p>
    <w:p w:rsidR="00C8293F" w:rsidRDefault="00C8293F" w:rsidP="00C8293F">
      <w:pPr>
        <w:jc w:val="both"/>
        <w:rPr>
          <w:rFonts w:ascii="Arial" w:eastAsia="Arial" w:hAnsi="Arial" w:cs="Arial"/>
          <w:b/>
          <w:color w:val="000000"/>
          <w:sz w:val="20"/>
          <w:szCs w:val="20"/>
        </w:rPr>
      </w:pPr>
      <w:bookmarkStart w:id="49" w:name="_h25ug8q199e2"/>
      <w:bookmarkEnd w:id="49"/>
      <w:r>
        <w:rPr>
          <w:rFonts w:ascii="Arial" w:eastAsia="Arial" w:hAnsi="Arial" w:cs="Arial"/>
          <w:b/>
          <w:sz w:val="20"/>
          <w:szCs w:val="20"/>
        </w:rPr>
        <w:t>3.4  Area pedagogico-didattica</w:t>
      </w:r>
    </w:p>
    <w:p w:rsidR="00C8293F" w:rsidRDefault="00C8293F" w:rsidP="00C8293F">
      <w:pPr>
        <w:jc w:val="both"/>
        <w:rPr>
          <w:rFonts w:ascii="Arial" w:eastAsia="Arial" w:hAnsi="Arial" w:cs="Arial"/>
          <w:sz w:val="20"/>
          <w:szCs w:val="20"/>
        </w:rPr>
      </w:pPr>
      <w:bookmarkStart w:id="50" w:name="_yfyt9fd9cv7b"/>
      <w:bookmarkEnd w:id="50"/>
      <w:r>
        <w:rPr>
          <w:rFonts w:ascii="Arial" w:eastAsia="Arial" w:hAnsi="Arial" w:cs="Arial"/>
          <w:sz w:val="20"/>
          <w:szCs w:val="20"/>
        </w:rPr>
        <w:t xml:space="preserve">Prosecuzione dei percorsi già intrapresi nell’anno formativo 2016-17 : </w:t>
      </w:r>
    </w:p>
    <w:p w:rsidR="00C8293F" w:rsidRDefault="00C8293F" w:rsidP="00C8293F">
      <w:pPr>
        <w:jc w:val="both"/>
        <w:rPr>
          <w:rFonts w:ascii="Arial" w:eastAsia="Arial" w:hAnsi="Arial" w:cs="Arial"/>
          <w:sz w:val="20"/>
          <w:szCs w:val="20"/>
        </w:rPr>
      </w:pPr>
      <w:bookmarkStart w:id="51" w:name="_altitxlxpah5"/>
      <w:bookmarkEnd w:id="51"/>
    </w:p>
    <w:p w:rsidR="00C8293F" w:rsidRDefault="00C8293F" w:rsidP="00C8293F">
      <w:pPr>
        <w:numPr>
          <w:ilvl w:val="0"/>
          <w:numId w:val="26"/>
        </w:numPr>
        <w:spacing w:after="0" w:line="240" w:lineRule="auto"/>
        <w:jc w:val="both"/>
        <w:rPr>
          <w:rFonts w:ascii="Arial" w:eastAsia="Arial" w:hAnsi="Arial" w:cs="Arial"/>
          <w:sz w:val="20"/>
          <w:szCs w:val="20"/>
        </w:rPr>
      </w:pPr>
      <w:bookmarkStart w:id="52" w:name="_zsx1i915ioj"/>
      <w:bookmarkEnd w:id="52"/>
      <w:r>
        <w:rPr>
          <w:rFonts w:ascii="Arial" w:eastAsia="Arial" w:hAnsi="Arial" w:cs="Arial"/>
          <w:sz w:val="20"/>
          <w:szCs w:val="20"/>
        </w:rPr>
        <w:t>Gestione della  sezione nella scuola dell’infanzia</w:t>
      </w:r>
    </w:p>
    <w:p w:rsidR="00C8293F" w:rsidRDefault="00C8293F" w:rsidP="00C8293F">
      <w:pPr>
        <w:numPr>
          <w:ilvl w:val="0"/>
          <w:numId w:val="26"/>
        </w:numPr>
        <w:spacing w:after="0" w:line="240" w:lineRule="auto"/>
        <w:jc w:val="both"/>
        <w:rPr>
          <w:rFonts w:ascii="Arial" w:eastAsia="Arial" w:hAnsi="Arial" w:cs="Arial"/>
          <w:sz w:val="20"/>
          <w:szCs w:val="20"/>
        </w:rPr>
      </w:pPr>
      <w:bookmarkStart w:id="53" w:name="_3c2aoxg2auga"/>
      <w:bookmarkEnd w:id="53"/>
      <w:r>
        <w:rPr>
          <w:rFonts w:ascii="Arial" w:eastAsia="Arial" w:hAnsi="Arial" w:cs="Arial"/>
          <w:sz w:val="20"/>
          <w:szCs w:val="20"/>
        </w:rPr>
        <w:t>Gestione della classe nelle scuole primarie, secondarie di primo e di secondo grado</w:t>
      </w:r>
    </w:p>
    <w:p w:rsidR="00C8293F" w:rsidRDefault="00C8293F" w:rsidP="00C8293F">
      <w:pPr>
        <w:numPr>
          <w:ilvl w:val="0"/>
          <w:numId w:val="26"/>
        </w:numPr>
        <w:spacing w:after="0" w:line="240" w:lineRule="auto"/>
        <w:jc w:val="both"/>
        <w:rPr>
          <w:rFonts w:ascii="Arial" w:eastAsia="Arial" w:hAnsi="Arial" w:cs="Arial"/>
          <w:sz w:val="20"/>
          <w:szCs w:val="20"/>
        </w:rPr>
      </w:pPr>
      <w:bookmarkStart w:id="54" w:name="_38xtd5d8dvu"/>
      <w:bookmarkEnd w:id="54"/>
      <w:r>
        <w:rPr>
          <w:rFonts w:ascii="Arial" w:eastAsia="Arial" w:hAnsi="Arial" w:cs="Arial"/>
          <w:sz w:val="20"/>
          <w:szCs w:val="20"/>
        </w:rPr>
        <w:t xml:space="preserve">Mediazione dei conflitti nei vari ordini di scuola  </w:t>
      </w:r>
    </w:p>
    <w:p w:rsidR="00C8293F" w:rsidRDefault="00C8293F" w:rsidP="00C8293F">
      <w:pPr>
        <w:jc w:val="both"/>
        <w:rPr>
          <w:rFonts w:ascii="Arial" w:eastAsia="Arial" w:hAnsi="Arial" w:cs="Arial"/>
          <w:sz w:val="20"/>
          <w:szCs w:val="20"/>
        </w:rPr>
      </w:pPr>
      <w:bookmarkStart w:id="55" w:name="_eazlcdfq8m4j"/>
      <w:bookmarkEnd w:id="55"/>
    </w:p>
    <w:p w:rsidR="00C8293F" w:rsidRDefault="00C8293F" w:rsidP="00C8293F">
      <w:pPr>
        <w:jc w:val="both"/>
        <w:rPr>
          <w:rFonts w:ascii="Arial" w:eastAsia="Arial" w:hAnsi="Arial" w:cs="Arial"/>
          <w:b/>
          <w:sz w:val="28"/>
          <w:szCs w:val="28"/>
        </w:rPr>
      </w:pPr>
    </w:p>
    <w:p w:rsidR="00C8293F" w:rsidRDefault="00C8293F" w:rsidP="00C8293F">
      <w:pPr>
        <w:jc w:val="both"/>
        <w:rPr>
          <w:rFonts w:ascii="Arial" w:eastAsia="Arial" w:hAnsi="Arial" w:cs="Arial"/>
          <w:b/>
          <w:sz w:val="20"/>
          <w:szCs w:val="20"/>
        </w:rPr>
      </w:pPr>
      <w:bookmarkStart w:id="56" w:name="_c5ntbb7dh28i"/>
      <w:bookmarkEnd w:id="56"/>
      <w:r>
        <w:rPr>
          <w:rFonts w:ascii="Arial" w:eastAsia="Arial" w:hAnsi="Arial" w:cs="Arial"/>
          <w:b/>
          <w:sz w:val="20"/>
          <w:szCs w:val="20"/>
        </w:rPr>
        <w:t>3.5  RICERCAZIONE  - SECONDO BIENNIO SECONDARIA DI SECONDO GRADO - LICEI</w:t>
      </w:r>
    </w:p>
    <w:p w:rsidR="00C8293F" w:rsidRDefault="00C8293F" w:rsidP="00C8293F">
      <w:pPr>
        <w:jc w:val="both"/>
        <w:rPr>
          <w:rFonts w:ascii="Arial" w:eastAsia="Arial" w:hAnsi="Arial" w:cs="Arial"/>
          <w:sz w:val="20"/>
          <w:szCs w:val="20"/>
        </w:rPr>
      </w:pPr>
      <w:bookmarkStart w:id="57" w:name="_b964d9w9km9f"/>
      <w:bookmarkEnd w:id="57"/>
      <w:r>
        <w:rPr>
          <w:rFonts w:ascii="Arial" w:eastAsia="Arial" w:hAnsi="Arial" w:cs="Arial"/>
          <w:b/>
          <w:sz w:val="20"/>
          <w:szCs w:val="20"/>
        </w:rPr>
        <w:t xml:space="preserve">Progetto di ricerca-azione  su certificazione delle  competenze/ </w:t>
      </w:r>
      <w:r>
        <w:rPr>
          <w:rFonts w:ascii="Arial" w:eastAsia="Arial" w:hAnsi="Arial" w:cs="Arial"/>
          <w:i/>
          <w:sz w:val="20"/>
          <w:szCs w:val="20"/>
        </w:rPr>
        <w:t>alternanza scuola-lavoro / nuovo esame di Stato</w:t>
      </w:r>
      <w:r>
        <w:rPr>
          <w:rFonts w:ascii="Arial" w:eastAsia="Arial" w:hAnsi="Arial" w:cs="Arial"/>
          <w:sz w:val="20"/>
          <w:szCs w:val="20"/>
        </w:rPr>
        <w:t xml:space="preserve">,  anche alla luce delle recenti novità normative in  tema di valutazione degli apprendimenti e di  esame di Stato. </w:t>
      </w:r>
    </w:p>
    <w:p w:rsidR="00C8293F" w:rsidRDefault="00C8293F" w:rsidP="00C8293F">
      <w:pPr>
        <w:jc w:val="both"/>
        <w:rPr>
          <w:rFonts w:ascii="Arial" w:eastAsia="Arial" w:hAnsi="Arial" w:cs="Arial"/>
          <w:b/>
          <w:sz w:val="20"/>
          <w:szCs w:val="20"/>
        </w:rPr>
      </w:pPr>
      <w:r>
        <w:rPr>
          <w:rFonts w:ascii="Arial" w:eastAsia="Arial" w:hAnsi="Arial" w:cs="Arial"/>
          <w:b/>
          <w:sz w:val="20"/>
          <w:szCs w:val="20"/>
        </w:rPr>
        <w:t xml:space="preserve">NATURA E FINALITÀ’ DEL PROGETTO: </w:t>
      </w:r>
      <w:r>
        <w:rPr>
          <w:rFonts w:ascii="Arial" w:eastAsia="Arial" w:hAnsi="Arial" w:cs="Arial"/>
          <w:sz w:val="20"/>
          <w:szCs w:val="20"/>
        </w:rPr>
        <w:t>A partire dall’analisi e dal confronto su buone pratiche in atto nel territorio, la proposta progettuale  intende mettere a punto  modelli, procedure e strumenti  finalizzati a rilevare, accertare e documentare  le  competenze (curricolari e trasversali maturate in contesti di alternanza scuola lavoro) acquisite dagli studenti liceali; in particolare, obiettivo dell’attività di ricerca-azione è la realizzazione di un format di profilatura di competenza condiviso a livello di ambito che,  nel rispetto delle peculiarità dei diversi percorsi liceali, consenta di coniugare in modo sinergico  specifiche  competenze disciplinari con competenze  trasversali di cittadinanza,  con particolare attenzione all'apporto peculiare che ciascuna disciplina può offrire alla maturazione del profilo educativo, culturale e professionale complessivo dello studente.</w:t>
      </w:r>
    </w:p>
    <w:p w:rsidR="00C8293F" w:rsidRDefault="00C8293F" w:rsidP="00C8293F">
      <w:pPr>
        <w:jc w:val="both"/>
        <w:rPr>
          <w:rFonts w:ascii="Arial" w:eastAsia="Arial" w:hAnsi="Arial" w:cs="Arial"/>
          <w:sz w:val="20"/>
          <w:szCs w:val="20"/>
        </w:rPr>
      </w:pPr>
      <w:r>
        <w:rPr>
          <w:rFonts w:ascii="Arial" w:eastAsia="Arial" w:hAnsi="Arial" w:cs="Arial"/>
          <w:sz w:val="20"/>
          <w:szCs w:val="20"/>
        </w:rPr>
        <w:lastRenderedPageBreak/>
        <w:t>In  fase di ideazione,  verranno assunti come elementi di riferimento  le profilature di competenza  in uscita dal I biennio  e dal  triennio liceale (rispetto alle quali esistono già ipotesi condivise,  frutto di attività di ricerca azione-azione che hanno visto coinvolti negli anni passati gli istituti liceali di ambito)  per avviare una riflessione focalizzata sul triennio liceale.</w:t>
      </w:r>
    </w:p>
    <w:p w:rsidR="00C8293F" w:rsidRDefault="00C8293F" w:rsidP="00C8293F">
      <w:pPr>
        <w:jc w:val="both"/>
        <w:rPr>
          <w:rFonts w:ascii="Arial" w:eastAsia="Arial" w:hAnsi="Arial" w:cs="Arial"/>
          <w:sz w:val="20"/>
          <w:szCs w:val="20"/>
        </w:rPr>
      </w:pPr>
      <w:r>
        <w:rPr>
          <w:rFonts w:ascii="Arial" w:eastAsia="Arial" w:hAnsi="Arial" w:cs="Arial"/>
          <w:sz w:val="20"/>
          <w:szCs w:val="20"/>
        </w:rPr>
        <w:t>Esito atteso del progetto è la realizzare di uno strumento, agile ed efficace, atto a rilevare, monitorare, valutare e certificare l’acquisizione da parte degli studenti  di competenze  maturate in contesti di alternanza, anche molto differenti tra loro;  particolare rilievo sarà data, pertanto, alla  necessità di  coniugare l'attenzione alle specificità dei diversi percorsi formativi con l’individuazione di un profilo di competenza in uscita quanto più unitario.</w:t>
      </w:r>
    </w:p>
    <w:p w:rsidR="00C8293F" w:rsidRDefault="00C8293F" w:rsidP="00C8293F">
      <w:pPr>
        <w:jc w:val="both"/>
        <w:rPr>
          <w:rFonts w:ascii="Arial" w:eastAsia="Arial" w:hAnsi="Arial" w:cs="Arial"/>
          <w:sz w:val="20"/>
          <w:szCs w:val="20"/>
        </w:rPr>
      </w:pPr>
      <w:r>
        <w:rPr>
          <w:rFonts w:ascii="Arial" w:eastAsia="Arial" w:hAnsi="Arial" w:cs="Arial"/>
          <w:sz w:val="20"/>
          <w:szCs w:val="20"/>
        </w:rPr>
        <w:t xml:space="preserve">I docenti coinvolti nel percorso di ricerca-azione, afferenti a diversi ambiti  disciplinari,  saranno chiamati a progettare un format di certificazione in cui vengano messi in rilievo gli apporti che le differenti attività di alternanza possono offrire allo sviluppo delle competenze sia disciplinari (che afferiscono direttamente a </w:t>
      </w:r>
      <w:proofErr w:type="spellStart"/>
      <w:r>
        <w:rPr>
          <w:rFonts w:ascii="Arial" w:eastAsia="Arial" w:hAnsi="Arial" w:cs="Arial"/>
          <w:sz w:val="20"/>
          <w:szCs w:val="20"/>
        </w:rPr>
        <w:t>saperi</w:t>
      </w:r>
      <w:proofErr w:type="spellEnd"/>
      <w:r>
        <w:rPr>
          <w:rFonts w:ascii="Arial" w:eastAsia="Arial" w:hAnsi="Arial" w:cs="Arial"/>
          <w:sz w:val="20"/>
          <w:szCs w:val="20"/>
        </w:rPr>
        <w:t xml:space="preserve"> e abilità culturali), sia trasversali (che attraversano in modo cross-curricolare le differenti discipline, implicando competenze di cittadinanza attiva – con esplicito riferimento alle competenze chiave presenti tanto nel quadro normativo italiano  quanto in quello europeo). </w:t>
      </w:r>
    </w:p>
    <w:p w:rsidR="00C8293F" w:rsidRDefault="00C8293F" w:rsidP="00C8293F">
      <w:pPr>
        <w:jc w:val="both"/>
        <w:rPr>
          <w:rFonts w:ascii="Arial" w:eastAsia="Arial" w:hAnsi="Arial" w:cs="Arial"/>
          <w:sz w:val="20"/>
          <w:szCs w:val="20"/>
        </w:rPr>
      </w:pPr>
      <w:r>
        <w:rPr>
          <w:rFonts w:ascii="Arial" w:eastAsia="Arial" w:hAnsi="Arial" w:cs="Arial"/>
          <w:sz w:val="20"/>
          <w:szCs w:val="20"/>
        </w:rPr>
        <w:t xml:space="preserve"> Il modello,  articolato su più livelli di padronanza, prevedrà inoltre l’indicazione di strumenti  (es. prove esperte, diari di bordo, biografie cognitive, griglie di osservazione….) e modalità di accertamento delle competenze acquisite, in una logica di processualità e complessità. </w:t>
      </w:r>
    </w:p>
    <w:p w:rsidR="00C8293F" w:rsidRDefault="00C8293F" w:rsidP="00C8293F">
      <w:pPr>
        <w:jc w:val="both"/>
        <w:rPr>
          <w:rFonts w:ascii="Arial" w:eastAsia="Arial" w:hAnsi="Arial" w:cs="Arial"/>
          <w:sz w:val="20"/>
          <w:szCs w:val="20"/>
        </w:rPr>
      </w:pPr>
      <w:r>
        <w:rPr>
          <w:rFonts w:ascii="Arial" w:eastAsia="Arial" w:hAnsi="Arial" w:cs="Arial"/>
          <w:b/>
          <w:sz w:val="20"/>
          <w:szCs w:val="20"/>
        </w:rPr>
        <w:t xml:space="preserve">Destinatari:  </w:t>
      </w:r>
      <w:r>
        <w:rPr>
          <w:rFonts w:ascii="Arial" w:eastAsia="Arial" w:hAnsi="Arial" w:cs="Arial"/>
          <w:sz w:val="20"/>
          <w:szCs w:val="20"/>
        </w:rPr>
        <w:t xml:space="preserve">Docenti di istituti  di istruzione secondaria di II grado della provincia di Varese – </w:t>
      </w:r>
      <w:r>
        <w:rPr>
          <w:rFonts w:ascii="Arial" w:eastAsia="Arial" w:hAnsi="Arial" w:cs="Arial"/>
          <w:b/>
          <w:sz w:val="20"/>
          <w:szCs w:val="20"/>
        </w:rPr>
        <w:t>AMBITO  35</w:t>
      </w:r>
      <w:r>
        <w:rPr>
          <w:rFonts w:ascii="Arial" w:eastAsia="Arial" w:hAnsi="Arial" w:cs="Arial"/>
          <w:sz w:val="20"/>
          <w:szCs w:val="20"/>
        </w:rPr>
        <w:t xml:space="preserve">, in cui sono attivati </w:t>
      </w:r>
      <w:r>
        <w:rPr>
          <w:rFonts w:ascii="Arial" w:eastAsia="Arial" w:hAnsi="Arial" w:cs="Arial"/>
          <w:b/>
          <w:sz w:val="20"/>
          <w:szCs w:val="20"/>
        </w:rPr>
        <w:t>percorsi  liceali.</w:t>
      </w:r>
      <w:r>
        <w:rPr>
          <w:rFonts w:ascii="Arial" w:eastAsia="Arial" w:hAnsi="Arial" w:cs="Arial"/>
          <w:sz w:val="20"/>
          <w:szCs w:val="20"/>
        </w:rPr>
        <w:t xml:space="preserve">   In particolare la proposta progettuale prevede il coinvolgimento </w:t>
      </w:r>
      <w:r>
        <w:rPr>
          <w:rFonts w:ascii="Arial" w:eastAsia="Arial" w:hAnsi="Arial" w:cs="Arial"/>
          <w:b/>
          <w:sz w:val="20"/>
          <w:szCs w:val="20"/>
        </w:rPr>
        <w:t>di 3/4 docenti per ogni scuola</w:t>
      </w:r>
      <w:r>
        <w:rPr>
          <w:rFonts w:ascii="Arial" w:eastAsia="Arial" w:hAnsi="Arial" w:cs="Arial"/>
          <w:sz w:val="20"/>
          <w:szCs w:val="20"/>
        </w:rPr>
        <w:t xml:space="preserve"> , così da poter presidiare le diverse macro-aree  (umanistico/linguistica  e  matematico/scientifica) in cui si articola  curricolo di istituto.</w:t>
      </w:r>
    </w:p>
    <w:p w:rsidR="00C8293F" w:rsidRDefault="00C8293F" w:rsidP="00C8293F">
      <w:pPr>
        <w:jc w:val="both"/>
        <w:rPr>
          <w:rFonts w:ascii="Arial" w:eastAsia="Arial" w:hAnsi="Arial" w:cs="Arial"/>
          <w:b/>
          <w:sz w:val="20"/>
          <w:szCs w:val="20"/>
        </w:rPr>
      </w:pPr>
      <w:r>
        <w:rPr>
          <w:rFonts w:ascii="Arial" w:eastAsia="Arial" w:hAnsi="Arial" w:cs="Arial"/>
          <w:b/>
          <w:sz w:val="20"/>
          <w:szCs w:val="20"/>
        </w:rPr>
        <w:t xml:space="preserve">SEDE: </w:t>
      </w:r>
      <w:r>
        <w:rPr>
          <w:rFonts w:ascii="Arial" w:eastAsia="Arial" w:hAnsi="Arial" w:cs="Arial"/>
          <w:sz w:val="20"/>
          <w:szCs w:val="20"/>
        </w:rPr>
        <w:t>Liceo D. Crespi di Busto Arsizio – Via Carducci,</w:t>
      </w:r>
    </w:p>
    <w:p w:rsidR="00C8293F" w:rsidRDefault="00C8293F" w:rsidP="00C8293F">
      <w:pPr>
        <w:jc w:val="both"/>
        <w:rPr>
          <w:rFonts w:ascii="Arial" w:eastAsia="Arial" w:hAnsi="Arial" w:cs="Arial"/>
          <w:sz w:val="20"/>
          <w:szCs w:val="20"/>
        </w:rPr>
      </w:pPr>
      <w:r>
        <w:rPr>
          <w:rFonts w:ascii="Arial" w:eastAsia="Arial" w:hAnsi="Arial" w:cs="Arial"/>
          <w:sz w:val="20"/>
          <w:szCs w:val="20"/>
        </w:rPr>
        <w:t xml:space="preserve">Il percorso di ricerca-azione è strutturato in </w:t>
      </w:r>
      <w:r>
        <w:rPr>
          <w:rFonts w:ascii="Arial" w:eastAsia="Arial" w:hAnsi="Arial" w:cs="Arial"/>
          <w:b/>
          <w:sz w:val="20"/>
          <w:szCs w:val="20"/>
        </w:rPr>
        <w:t>4  incontri in presenza</w:t>
      </w:r>
      <w:r>
        <w:rPr>
          <w:rFonts w:ascii="Arial" w:eastAsia="Arial" w:hAnsi="Arial" w:cs="Arial"/>
          <w:sz w:val="20"/>
          <w:szCs w:val="20"/>
        </w:rPr>
        <w:t xml:space="preserve"> di </w:t>
      </w:r>
      <w:r>
        <w:rPr>
          <w:rFonts w:ascii="Arial" w:eastAsia="Arial" w:hAnsi="Arial" w:cs="Arial"/>
          <w:b/>
          <w:sz w:val="20"/>
          <w:szCs w:val="20"/>
        </w:rPr>
        <w:t>3 ore ciascuno</w:t>
      </w:r>
      <w:r>
        <w:rPr>
          <w:rFonts w:ascii="Arial" w:eastAsia="Arial" w:hAnsi="Arial" w:cs="Arial"/>
          <w:sz w:val="20"/>
          <w:szCs w:val="20"/>
        </w:rPr>
        <w:t xml:space="preserve">, collocati nel periodo </w:t>
      </w:r>
      <w:r>
        <w:rPr>
          <w:rFonts w:ascii="Arial" w:eastAsia="Arial" w:hAnsi="Arial" w:cs="Arial"/>
          <w:b/>
          <w:sz w:val="20"/>
          <w:szCs w:val="20"/>
        </w:rPr>
        <w:t>aprile/maggio 2018</w:t>
      </w:r>
      <w:r>
        <w:rPr>
          <w:rFonts w:ascii="Arial" w:eastAsia="Arial" w:hAnsi="Arial" w:cs="Arial"/>
          <w:sz w:val="20"/>
          <w:szCs w:val="20"/>
        </w:rPr>
        <w:t xml:space="preserve">, </w:t>
      </w:r>
      <w:r>
        <w:rPr>
          <w:rFonts w:ascii="Arial" w:eastAsia="Arial" w:hAnsi="Arial" w:cs="Arial"/>
          <w:b/>
          <w:sz w:val="20"/>
          <w:szCs w:val="20"/>
        </w:rPr>
        <w:t>con possibile ripresa (validazione, avvio di una riflessione critica e iniziale implementazione degli strumenti e dei prodotti messi a punto) nel mese di settembre 2018</w:t>
      </w:r>
      <w:r>
        <w:rPr>
          <w:rFonts w:ascii="Arial" w:eastAsia="Arial" w:hAnsi="Arial" w:cs="Arial"/>
          <w:sz w:val="20"/>
          <w:szCs w:val="20"/>
        </w:rPr>
        <w:t xml:space="preserve">.  </w:t>
      </w:r>
    </w:p>
    <w:p w:rsidR="00C8293F" w:rsidRDefault="00C8293F" w:rsidP="00C8293F">
      <w:pPr>
        <w:jc w:val="both"/>
        <w:rPr>
          <w:rFonts w:ascii="Arial" w:eastAsia="Arial" w:hAnsi="Arial" w:cs="Arial"/>
          <w:sz w:val="20"/>
          <w:szCs w:val="20"/>
        </w:rPr>
      </w:pPr>
      <w:r>
        <w:rPr>
          <w:rFonts w:ascii="Arial" w:eastAsia="Arial" w:hAnsi="Arial" w:cs="Arial"/>
          <w:sz w:val="20"/>
          <w:szCs w:val="20"/>
        </w:rPr>
        <w:t xml:space="preserve">Agli incontri in presenza si alterneranno eventuali momenti di lavoro a distanza, secondo modalità e linee operative  concordate. </w:t>
      </w:r>
    </w:p>
    <w:p w:rsidR="00C8293F" w:rsidRDefault="00C8293F" w:rsidP="00C8293F">
      <w:pPr>
        <w:jc w:val="both"/>
        <w:rPr>
          <w:rFonts w:ascii="Arial" w:eastAsia="Arial" w:hAnsi="Arial" w:cs="Arial"/>
          <w:sz w:val="20"/>
          <w:szCs w:val="20"/>
        </w:rPr>
      </w:pPr>
      <w:r>
        <w:rPr>
          <w:rFonts w:ascii="Arial" w:eastAsia="Arial" w:hAnsi="Arial" w:cs="Arial"/>
          <w:sz w:val="20"/>
          <w:szCs w:val="20"/>
        </w:rPr>
        <w:t xml:space="preserve">Si prevede un impegno complessivo, per ciascun docente,  di </w:t>
      </w:r>
      <w:r>
        <w:rPr>
          <w:rFonts w:ascii="Arial" w:eastAsia="Arial" w:hAnsi="Arial" w:cs="Arial"/>
          <w:b/>
          <w:sz w:val="20"/>
          <w:szCs w:val="20"/>
        </w:rPr>
        <w:t>12 ore</w:t>
      </w:r>
      <w:r>
        <w:rPr>
          <w:rFonts w:ascii="Arial" w:eastAsia="Arial" w:hAnsi="Arial" w:cs="Arial"/>
          <w:sz w:val="20"/>
          <w:szCs w:val="20"/>
        </w:rPr>
        <w:t xml:space="preserve"> in presenza, che verranno retribuite con una remunerazione oraria lorda di </w:t>
      </w:r>
      <w:r>
        <w:rPr>
          <w:rFonts w:ascii="Arial" w:eastAsia="Arial" w:hAnsi="Arial" w:cs="Arial"/>
          <w:b/>
          <w:sz w:val="20"/>
          <w:szCs w:val="20"/>
        </w:rPr>
        <w:t>17,50 euro con la possibilità di ampliare il compenso a 18 ore per i docenti che produrranno a distanza i materiali dei lavori di gruppo, coordinati da un docente referente</w:t>
      </w:r>
      <w:r>
        <w:rPr>
          <w:rFonts w:ascii="Arial" w:eastAsia="Arial" w:hAnsi="Arial" w:cs="Arial"/>
          <w:sz w:val="20"/>
          <w:szCs w:val="20"/>
        </w:rPr>
        <w:t>.</w:t>
      </w:r>
    </w:p>
    <w:p w:rsidR="00C8293F" w:rsidRDefault="00C8293F" w:rsidP="00C8293F">
      <w:pPr>
        <w:jc w:val="both"/>
        <w:rPr>
          <w:rFonts w:ascii="Arial" w:eastAsia="Arial" w:hAnsi="Arial" w:cs="Arial"/>
          <w:b/>
          <w:sz w:val="20"/>
          <w:szCs w:val="20"/>
        </w:rPr>
      </w:pPr>
      <w:bookmarkStart w:id="58" w:name="_hyc8itvwnimp"/>
      <w:bookmarkStart w:id="59" w:name="_eic30eo99vv6"/>
      <w:bookmarkEnd w:id="58"/>
      <w:bookmarkEnd w:id="59"/>
      <w:r>
        <w:rPr>
          <w:rFonts w:ascii="Arial" w:eastAsia="Arial" w:hAnsi="Arial" w:cs="Arial"/>
          <w:b/>
          <w:sz w:val="20"/>
          <w:szCs w:val="20"/>
        </w:rPr>
        <w:t>3.6  Area espressiva</w:t>
      </w:r>
    </w:p>
    <w:p w:rsidR="00C8293F" w:rsidRDefault="00C8293F" w:rsidP="00C8293F">
      <w:pPr>
        <w:jc w:val="both"/>
        <w:rPr>
          <w:rFonts w:ascii="Arial" w:eastAsia="Arial" w:hAnsi="Arial" w:cs="Arial"/>
          <w:sz w:val="20"/>
          <w:szCs w:val="20"/>
        </w:rPr>
      </w:pPr>
      <w:bookmarkStart w:id="60" w:name="_mrj3e08s0a08"/>
      <w:bookmarkStart w:id="61" w:name="_v96e3zw3go3f"/>
      <w:bookmarkEnd w:id="60"/>
      <w:bookmarkEnd w:id="61"/>
      <w:r>
        <w:rPr>
          <w:rFonts w:ascii="Arial" w:eastAsia="Arial" w:hAnsi="Arial" w:cs="Arial"/>
          <w:sz w:val="20"/>
          <w:szCs w:val="20"/>
        </w:rPr>
        <w:t xml:space="preserve">Formazione musicale orchestrale  per docenti SMIM, aperto anche a docenti Istituti Comprensivi ; (corso </w:t>
      </w:r>
      <w:proofErr w:type="spellStart"/>
      <w:r>
        <w:rPr>
          <w:rFonts w:ascii="Arial" w:eastAsia="Arial" w:hAnsi="Arial" w:cs="Arial"/>
          <w:sz w:val="20"/>
          <w:szCs w:val="20"/>
        </w:rPr>
        <w:t>interambito</w:t>
      </w:r>
      <w:proofErr w:type="spellEnd"/>
      <w:r>
        <w:rPr>
          <w:rFonts w:ascii="Arial" w:eastAsia="Arial" w:hAnsi="Arial" w:cs="Arial"/>
          <w:sz w:val="20"/>
          <w:szCs w:val="20"/>
        </w:rPr>
        <w:t xml:space="preserve">) </w:t>
      </w:r>
    </w:p>
    <w:p w:rsidR="00C8293F" w:rsidRDefault="00C8293F" w:rsidP="00C8293F">
      <w:pPr>
        <w:numPr>
          <w:ilvl w:val="0"/>
          <w:numId w:val="18"/>
        </w:numPr>
        <w:spacing w:after="0" w:line="240" w:lineRule="auto"/>
        <w:ind w:left="141"/>
        <w:contextualSpacing/>
        <w:jc w:val="both"/>
        <w:rPr>
          <w:rFonts w:ascii="Arial" w:eastAsia="Arial" w:hAnsi="Arial" w:cs="Arial"/>
          <w:b/>
          <w:sz w:val="28"/>
          <w:szCs w:val="28"/>
        </w:rPr>
      </w:pPr>
      <w:bookmarkStart w:id="62" w:name="_gbjvessflevn"/>
      <w:bookmarkStart w:id="63" w:name="_uojych5s6jad"/>
      <w:bookmarkStart w:id="64" w:name="_ok9mllm1xuli"/>
      <w:bookmarkStart w:id="65" w:name="_pdh6jaixvkgo"/>
      <w:bookmarkEnd w:id="62"/>
      <w:bookmarkEnd w:id="63"/>
      <w:bookmarkEnd w:id="64"/>
      <w:bookmarkEnd w:id="65"/>
      <w:r>
        <w:rPr>
          <w:rFonts w:ascii="Arial" w:eastAsia="Arial" w:hAnsi="Arial" w:cs="Arial"/>
          <w:b/>
          <w:sz w:val="28"/>
          <w:szCs w:val="28"/>
        </w:rPr>
        <w:t xml:space="preserve">Progetti di </w:t>
      </w:r>
      <w:proofErr w:type="spellStart"/>
      <w:r>
        <w:rPr>
          <w:rFonts w:ascii="Arial" w:eastAsia="Arial" w:hAnsi="Arial" w:cs="Arial"/>
          <w:b/>
          <w:sz w:val="28"/>
          <w:szCs w:val="28"/>
        </w:rPr>
        <w:t>interambito</w:t>
      </w:r>
      <w:proofErr w:type="spellEnd"/>
      <w:r>
        <w:rPr>
          <w:rFonts w:ascii="Arial" w:eastAsia="Arial" w:hAnsi="Arial" w:cs="Arial"/>
          <w:b/>
          <w:sz w:val="28"/>
          <w:szCs w:val="28"/>
        </w:rPr>
        <w:t xml:space="preserve">  (cofinanziati tra i due ambiti) </w:t>
      </w:r>
    </w:p>
    <w:p w:rsidR="00C8293F" w:rsidRDefault="00C8293F" w:rsidP="00C8293F">
      <w:pPr>
        <w:jc w:val="both"/>
        <w:rPr>
          <w:rFonts w:ascii="Arial" w:eastAsia="Arial" w:hAnsi="Arial" w:cs="Arial"/>
          <w:b/>
          <w:sz w:val="20"/>
          <w:szCs w:val="20"/>
        </w:rPr>
      </w:pPr>
      <w:bookmarkStart w:id="66" w:name="_pkh7oiemlgia"/>
      <w:bookmarkEnd w:id="66"/>
    </w:p>
    <w:p w:rsidR="00C8293F" w:rsidRDefault="00C8293F" w:rsidP="00C8293F">
      <w:pPr>
        <w:numPr>
          <w:ilvl w:val="0"/>
          <w:numId w:val="27"/>
        </w:numPr>
        <w:spacing w:after="0" w:line="240" w:lineRule="auto"/>
        <w:jc w:val="both"/>
        <w:rPr>
          <w:rFonts w:ascii="Arial" w:eastAsia="Arial" w:hAnsi="Arial" w:cs="Arial"/>
          <w:sz w:val="20"/>
          <w:szCs w:val="20"/>
        </w:rPr>
      </w:pPr>
      <w:bookmarkStart w:id="67" w:name="_8kk5y4bsmoog"/>
      <w:bookmarkEnd w:id="67"/>
      <w:r>
        <w:rPr>
          <w:rFonts w:ascii="Arial" w:eastAsia="Arial" w:hAnsi="Arial" w:cs="Arial"/>
          <w:sz w:val="20"/>
          <w:szCs w:val="20"/>
        </w:rPr>
        <w:t xml:space="preserve">Formazione linguistica spagnolo, francese, tedesco </w:t>
      </w:r>
    </w:p>
    <w:p w:rsidR="00C8293F" w:rsidRDefault="00C8293F" w:rsidP="00C8293F">
      <w:pPr>
        <w:numPr>
          <w:ilvl w:val="0"/>
          <w:numId w:val="27"/>
        </w:numPr>
        <w:spacing w:after="0" w:line="240" w:lineRule="auto"/>
        <w:jc w:val="both"/>
        <w:rPr>
          <w:rFonts w:ascii="Arial" w:eastAsia="Arial" w:hAnsi="Arial" w:cs="Arial"/>
          <w:sz w:val="20"/>
          <w:szCs w:val="20"/>
        </w:rPr>
      </w:pPr>
      <w:bookmarkStart w:id="68" w:name="_o58xzpy7ky17"/>
      <w:bookmarkEnd w:id="68"/>
      <w:r>
        <w:rPr>
          <w:rFonts w:ascii="Arial" w:eastAsia="Arial" w:hAnsi="Arial" w:cs="Arial"/>
          <w:sz w:val="20"/>
          <w:szCs w:val="20"/>
        </w:rPr>
        <w:t xml:space="preserve">formazione musicale per docenti SMIM , da estendere anche agli I.C. </w:t>
      </w:r>
    </w:p>
    <w:p w:rsidR="00C8293F" w:rsidRDefault="00C8293F" w:rsidP="00C8293F">
      <w:pPr>
        <w:numPr>
          <w:ilvl w:val="0"/>
          <w:numId w:val="27"/>
        </w:numPr>
        <w:spacing w:after="0" w:line="240" w:lineRule="auto"/>
        <w:jc w:val="both"/>
        <w:rPr>
          <w:rFonts w:ascii="Arial" w:eastAsia="Arial" w:hAnsi="Arial" w:cs="Arial"/>
          <w:sz w:val="20"/>
          <w:szCs w:val="20"/>
        </w:rPr>
      </w:pPr>
      <w:bookmarkStart w:id="69" w:name="_fmye3kh864h6"/>
      <w:bookmarkEnd w:id="69"/>
      <w:r>
        <w:rPr>
          <w:rFonts w:ascii="Arial" w:eastAsia="Arial" w:hAnsi="Arial" w:cs="Arial"/>
          <w:sz w:val="20"/>
          <w:szCs w:val="20"/>
        </w:rPr>
        <w:t xml:space="preserve">eventuali convegni e/o incontri con formatori di rilievo nazionale  </w:t>
      </w:r>
    </w:p>
    <w:p w:rsidR="00C8293F" w:rsidRDefault="00C8293F" w:rsidP="00C8293F">
      <w:pPr>
        <w:ind w:left="720"/>
        <w:jc w:val="both"/>
        <w:rPr>
          <w:rFonts w:ascii="Arial" w:eastAsia="Arial" w:hAnsi="Arial" w:cs="Arial"/>
          <w:sz w:val="20"/>
          <w:szCs w:val="20"/>
        </w:rPr>
      </w:pPr>
      <w:bookmarkStart w:id="70" w:name="_7zm4t0gq1tg7"/>
      <w:bookmarkEnd w:id="70"/>
    </w:p>
    <w:p w:rsidR="00C8293F" w:rsidRDefault="00C8293F" w:rsidP="00C8293F">
      <w:pPr>
        <w:ind w:left="720"/>
        <w:jc w:val="both"/>
        <w:rPr>
          <w:rFonts w:ascii="Arial" w:eastAsia="Arial" w:hAnsi="Arial" w:cs="Arial"/>
          <w:sz w:val="20"/>
          <w:szCs w:val="20"/>
        </w:rPr>
      </w:pPr>
      <w:bookmarkStart w:id="71" w:name="_5p4kz5bhfef1"/>
      <w:bookmarkEnd w:id="71"/>
      <w:r>
        <w:rPr>
          <w:rFonts w:ascii="Arial" w:eastAsia="Arial" w:hAnsi="Arial" w:cs="Arial"/>
          <w:sz w:val="20"/>
          <w:szCs w:val="20"/>
        </w:rPr>
        <w:t xml:space="preserve">Sarà esteso ai due ambiti l’incontro in Plenaria della formazione di Italiano  alla presenza del prof. Luca </w:t>
      </w:r>
      <w:proofErr w:type="spellStart"/>
      <w:r>
        <w:rPr>
          <w:rFonts w:ascii="Arial" w:eastAsia="Arial" w:hAnsi="Arial" w:cs="Arial"/>
          <w:sz w:val="20"/>
          <w:szCs w:val="20"/>
        </w:rPr>
        <w:t>Serianni</w:t>
      </w:r>
      <w:proofErr w:type="spellEnd"/>
      <w:r>
        <w:rPr>
          <w:rFonts w:ascii="Arial" w:eastAsia="Arial" w:hAnsi="Arial" w:cs="Arial"/>
          <w:sz w:val="20"/>
          <w:szCs w:val="20"/>
        </w:rPr>
        <w:t>, presidente emerito dell’Accademia della Crusca, tra i principali estensori del documento sulle nuove indicazioni di orientamento per la prova di italiano.</w:t>
      </w:r>
    </w:p>
    <w:p w:rsidR="00C8293F" w:rsidRDefault="00C8293F" w:rsidP="00F7080A">
      <w:r>
        <w:lastRenderedPageBreak/>
        <w:t>Esaurita la declinazione dei progetti,  si procede ad approvazione in plenaria (Unanimità)</w:t>
      </w:r>
    </w:p>
    <w:p w:rsidR="00C8293F" w:rsidRDefault="00C8293F" w:rsidP="00F7080A">
      <w:r>
        <w:t>Esaurito l’o.d.g., la riunione è chiusa alle ore 10.00</w:t>
      </w:r>
    </w:p>
    <w:p w:rsidR="00C8293F" w:rsidRDefault="00C8293F" w:rsidP="00C8293F">
      <w:pPr>
        <w:spacing w:after="0" w:line="240" w:lineRule="auto"/>
        <w:jc w:val="center"/>
      </w:pPr>
      <w:r>
        <w:t>Il Segretario e Presidente</w:t>
      </w:r>
    </w:p>
    <w:p w:rsidR="00C8293F" w:rsidRPr="000B3F83" w:rsidRDefault="00C8293F" w:rsidP="00C8293F">
      <w:pPr>
        <w:spacing w:after="0" w:line="240" w:lineRule="auto"/>
        <w:jc w:val="center"/>
        <w:rPr>
          <w:sz w:val="18"/>
          <w:szCs w:val="18"/>
        </w:rPr>
      </w:pPr>
      <w:r w:rsidRPr="000B3F83">
        <w:rPr>
          <w:sz w:val="18"/>
          <w:szCs w:val="18"/>
        </w:rPr>
        <w:t>Il Dirigente Scolastico</w:t>
      </w:r>
    </w:p>
    <w:p w:rsidR="00C8293F" w:rsidRPr="000B3F83" w:rsidRDefault="00C8293F" w:rsidP="00C8293F">
      <w:pPr>
        <w:spacing w:after="0" w:line="240" w:lineRule="auto"/>
        <w:jc w:val="center"/>
        <w:rPr>
          <w:sz w:val="18"/>
          <w:szCs w:val="18"/>
        </w:rPr>
      </w:pPr>
      <w:r w:rsidRPr="000B3F83">
        <w:rPr>
          <w:sz w:val="18"/>
          <w:szCs w:val="18"/>
        </w:rPr>
        <w:t>Prof.ssa Cristina Boracchi</w:t>
      </w:r>
    </w:p>
    <w:p w:rsidR="00C8293F" w:rsidRPr="000B3F83" w:rsidRDefault="00C8293F" w:rsidP="00C8293F">
      <w:pPr>
        <w:spacing w:after="0" w:line="240" w:lineRule="auto"/>
        <w:jc w:val="center"/>
        <w:rPr>
          <w:i/>
          <w:sz w:val="18"/>
          <w:szCs w:val="18"/>
        </w:rPr>
      </w:pPr>
      <w:r>
        <w:rPr>
          <w:noProof/>
          <w:sz w:val="18"/>
          <w:szCs w:val="18"/>
          <w:lang w:eastAsia="it-IT"/>
        </w:rPr>
        <w:drawing>
          <wp:inline distT="0" distB="0" distL="0" distR="0" wp14:anchorId="06D58214" wp14:editId="47EBFDFA">
            <wp:extent cx="1057275" cy="266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p w:rsidR="00C8293F" w:rsidRPr="000B3F83" w:rsidRDefault="00C8293F" w:rsidP="00C8293F">
      <w:pPr>
        <w:spacing w:after="0" w:line="240" w:lineRule="auto"/>
        <w:ind w:firstLine="708"/>
        <w:rPr>
          <w:rFonts w:ascii="Tahoma" w:hAnsi="Tahoma" w:cs="Tahoma"/>
          <w:i/>
          <w:sz w:val="14"/>
          <w:szCs w:val="14"/>
        </w:rPr>
      </w:pPr>
      <w:r>
        <w:rPr>
          <w:rFonts w:ascii="Tahoma" w:hAnsi="Tahoma" w:cs="Tahoma"/>
          <w:i/>
          <w:sz w:val="14"/>
          <w:szCs w:val="14"/>
        </w:rPr>
        <w:t xml:space="preserve">                                                                </w:t>
      </w:r>
      <w:r w:rsidRPr="000B3F83">
        <w:rPr>
          <w:rFonts w:ascii="Tahoma" w:hAnsi="Tahoma" w:cs="Tahoma"/>
          <w:i/>
          <w:sz w:val="14"/>
          <w:szCs w:val="14"/>
        </w:rPr>
        <w:t>Firma autografa sostituita a mezzo stampa,</w:t>
      </w:r>
    </w:p>
    <w:p w:rsidR="00C8293F" w:rsidRPr="000B3F83" w:rsidRDefault="00C8293F" w:rsidP="00C8293F">
      <w:pPr>
        <w:spacing w:after="0" w:line="240" w:lineRule="auto"/>
        <w:jc w:val="center"/>
        <w:rPr>
          <w:rFonts w:ascii="Tahoma" w:hAnsi="Tahoma" w:cs="Tahoma"/>
          <w:i/>
          <w:sz w:val="14"/>
          <w:szCs w:val="14"/>
        </w:rPr>
      </w:pPr>
      <w:r w:rsidRPr="000B3F83">
        <w:rPr>
          <w:rFonts w:ascii="Tahoma" w:hAnsi="Tahoma" w:cs="Tahoma"/>
          <w:i/>
          <w:sz w:val="14"/>
          <w:szCs w:val="14"/>
        </w:rPr>
        <w:t xml:space="preserve">ai sensi dell’art. 3, comma 2 </w:t>
      </w:r>
      <w:proofErr w:type="spellStart"/>
      <w:r w:rsidRPr="000B3F83">
        <w:rPr>
          <w:rFonts w:ascii="Tahoma" w:hAnsi="Tahoma" w:cs="Tahoma"/>
          <w:i/>
          <w:sz w:val="14"/>
          <w:szCs w:val="14"/>
        </w:rPr>
        <w:t>d.lgs</w:t>
      </w:r>
      <w:proofErr w:type="spellEnd"/>
      <w:r w:rsidRPr="000B3F83">
        <w:rPr>
          <w:rFonts w:ascii="Tahoma" w:hAnsi="Tahoma" w:cs="Tahoma"/>
          <w:i/>
          <w:sz w:val="14"/>
          <w:szCs w:val="14"/>
        </w:rPr>
        <w:t xml:space="preserve"> n. 39/1993</w:t>
      </w:r>
    </w:p>
    <w:p w:rsidR="00C8293F" w:rsidRDefault="00C8293F" w:rsidP="00C8293F">
      <w:pPr>
        <w:jc w:val="right"/>
      </w:pPr>
    </w:p>
    <w:sectPr w:rsidR="00C829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08"/>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Calibri" w:hAnsi="Calibri"/>
      </w:rPr>
    </w:lvl>
  </w:abstractNum>
  <w:abstractNum w:abstractNumId="2">
    <w:nsid w:val="00000008"/>
    <w:multiLevelType w:val="singleLevel"/>
    <w:tmpl w:val="20049C66"/>
    <w:name w:val="WW8Num9"/>
    <w:lvl w:ilvl="0">
      <w:start w:val="3"/>
      <w:numFmt w:val="lowerLetter"/>
      <w:lvlText w:val="%1."/>
      <w:lvlJc w:val="left"/>
      <w:pPr>
        <w:tabs>
          <w:tab w:val="num" w:pos="0"/>
        </w:tabs>
        <w:ind w:left="1080" w:hanging="360"/>
      </w:pPr>
      <w:rPr>
        <w:rFonts w:hint="default"/>
      </w:rPr>
    </w:lvl>
  </w:abstractNum>
  <w:abstractNum w:abstractNumId="3">
    <w:nsid w:val="06936814"/>
    <w:multiLevelType w:val="hybridMultilevel"/>
    <w:tmpl w:val="DC46EE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ED7A8B"/>
    <w:multiLevelType w:val="multilevel"/>
    <w:tmpl w:val="ECBEBF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102060F3"/>
    <w:multiLevelType w:val="multilevel"/>
    <w:tmpl w:val="324295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nsid w:val="1B0F37A6"/>
    <w:multiLevelType w:val="hybridMultilevel"/>
    <w:tmpl w:val="5A2A74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D40D82"/>
    <w:multiLevelType w:val="multilevel"/>
    <w:tmpl w:val="C12C5FFA"/>
    <w:lvl w:ilvl="0">
      <w:start w:val="1"/>
      <w:numFmt w:val="bullet"/>
      <w:lvlText w:val="●"/>
      <w:lvlJc w:val="left"/>
      <w:pPr>
        <w:ind w:left="720" w:hanging="360"/>
      </w:pPr>
      <w:rPr>
        <w:rFonts w:ascii="Verdana" w:eastAsia="Verdana" w:hAnsi="Verdana" w:cs="Verdana"/>
        <w:strike w:val="0"/>
        <w:dstrike w:val="0"/>
        <w:sz w:val="21"/>
        <w:szCs w:val="21"/>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229D14FE"/>
    <w:multiLevelType w:val="hybridMultilevel"/>
    <w:tmpl w:val="D8D288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0D7055"/>
    <w:multiLevelType w:val="multilevel"/>
    <w:tmpl w:val="65B6656E"/>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29F41DE9"/>
    <w:multiLevelType w:val="multilevel"/>
    <w:tmpl w:val="391AEB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2B8E2DE8"/>
    <w:multiLevelType w:val="hybridMultilevel"/>
    <w:tmpl w:val="75060B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921EBC"/>
    <w:multiLevelType w:val="hybridMultilevel"/>
    <w:tmpl w:val="94006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A63DAA"/>
    <w:multiLevelType w:val="hybridMultilevel"/>
    <w:tmpl w:val="3AC86C0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3BE032D3"/>
    <w:multiLevelType w:val="multilevel"/>
    <w:tmpl w:val="1724FE6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nsid w:val="3FE904BC"/>
    <w:multiLevelType w:val="hybridMultilevel"/>
    <w:tmpl w:val="3B081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C62A5A"/>
    <w:multiLevelType w:val="multilevel"/>
    <w:tmpl w:val="01D48E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465A33EB"/>
    <w:multiLevelType w:val="hybridMultilevel"/>
    <w:tmpl w:val="C390E8C4"/>
    <w:lvl w:ilvl="0" w:tplc="1522F64E">
      <w:start w:val="4"/>
      <w:numFmt w:val="bullet"/>
      <w:lvlText w:val="-"/>
      <w:lvlJc w:val="left"/>
      <w:pPr>
        <w:ind w:left="659" w:hanging="360"/>
      </w:pPr>
      <w:rPr>
        <w:rFonts w:ascii="Calibri" w:eastAsia="SimSun" w:hAnsi="Calibri" w:cs="Calibri" w:hint="default"/>
      </w:rPr>
    </w:lvl>
    <w:lvl w:ilvl="1" w:tplc="04100003" w:tentative="1">
      <w:start w:val="1"/>
      <w:numFmt w:val="bullet"/>
      <w:lvlText w:val="o"/>
      <w:lvlJc w:val="left"/>
      <w:pPr>
        <w:ind w:left="1379" w:hanging="360"/>
      </w:pPr>
      <w:rPr>
        <w:rFonts w:ascii="Courier New" w:hAnsi="Courier New" w:cs="Courier New" w:hint="default"/>
      </w:rPr>
    </w:lvl>
    <w:lvl w:ilvl="2" w:tplc="04100005" w:tentative="1">
      <w:start w:val="1"/>
      <w:numFmt w:val="bullet"/>
      <w:lvlText w:val=""/>
      <w:lvlJc w:val="left"/>
      <w:pPr>
        <w:ind w:left="2099" w:hanging="360"/>
      </w:pPr>
      <w:rPr>
        <w:rFonts w:ascii="Wingdings" w:hAnsi="Wingdings" w:hint="default"/>
      </w:rPr>
    </w:lvl>
    <w:lvl w:ilvl="3" w:tplc="04100001" w:tentative="1">
      <w:start w:val="1"/>
      <w:numFmt w:val="bullet"/>
      <w:lvlText w:val=""/>
      <w:lvlJc w:val="left"/>
      <w:pPr>
        <w:ind w:left="2819" w:hanging="360"/>
      </w:pPr>
      <w:rPr>
        <w:rFonts w:ascii="Symbol" w:hAnsi="Symbol" w:hint="default"/>
      </w:rPr>
    </w:lvl>
    <w:lvl w:ilvl="4" w:tplc="04100003" w:tentative="1">
      <w:start w:val="1"/>
      <w:numFmt w:val="bullet"/>
      <w:lvlText w:val="o"/>
      <w:lvlJc w:val="left"/>
      <w:pPr>
        <w:ind w:left="3539" w:hanging="360"/>
      </w:pPr>
      <w:rPr>
        <w:rFonts w:ascii="Courier New" w:hAnsi="Courier New" w:cs="Courier New" w:hint="default"/>
      </w:rPr>
    </w:lvl>
    <w:lvl w:ilvl="5" w:tplc="04100005" w:tentative="1">
      <w:start w:val="1"/>
      <w:numFmt w:val="bullet"/>
      <w:lvlText w:val=""/>
      <w:lvlJc w:val="left"/>
      <w:pPr>
        <w:ind w:left="4259" w:hanging="360"/>
      </w:pPr>
      <w:rPr>
        <w:rFonts w:ascii="Wingdings" w:hAnsi="Wingdings" w:hint="default"/>
      </w:rPr>
    </w:lvl>
    <w:lvl w:ilvl="6" w:tplc="04100001" w:tentative="1">
      <w:start w:val="1"/>
      <w:numFmt w:val="bullet"/>
      <w:lvlText w:val=""/>
      <w:lvlJc w:val="left"/>
      <w:pPr>
        <w:ind w:left="4979" w:hanging="360"/>
      </w:pPr>
      <w:rPr>
        <w:rFonts w:ascii="Symbol" w:hAnsi="Symbol" w:hint="default"/>
      </w:rPr>
    </w:lvl>
    <w:lvl w:ilvl="7" w:tplc="04100003" w:tentative="1">
      <w:start w:val="1"/>
      <w:numFmt w:val="bullet"/>
      <w:lvlText w:val="o"/>
      <w:lvlJc w:val="left"/>
      <w:pPr>
        <w:ind w:left="5699" w:hanging="360"/>
      </w:pPr>
      <w:rPr>
        <w:rFonts w:ascii="Courier New" w:hAnsi="Courier New" w:cs="Courier New" w:hint="default"/>
      </w:rPr>
    </w:lvl>
    <w:lvl w:ilvl="8" w:tplc="04100005" w:tentative="1">
      <w:start w:val="1"/>
      <w:numFmt w:val="bullet"/>
      <w:lvlText w:val=""/>
      <w:lvlJc w:val="left"/>
      <w:pPr>
        <w:ind w:left="6419" w:hanging="360"/>
      </w:pPr>
      <w:rPr>
        <w:rFonts w:ascii="Wingdings" w:hAnsi="Wingdings" w:hint="default"/>
      </w:rPr>
    </w:lvl>
  </w:abstractNum>
  <w:abstractNum w:abstractNumId="18">
    <w:nsid w:val="46DF2A29"/>
    <w:multiLevelType w:val="multilevel"/>
    <w:tmpl w:val="3018568C"/>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nsid w:val="47473458"/>
    <w:multiLevelType w:val="hybridMultilevel"/>
    <w:tmpl w:val="AE0ED9C2"/>
    <w:lvl w:ilvl="0" w:tplc="7A7ED33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EA43F6"/>
    <w:multiLevelType w:val="hybridMultilevel"/>
    <w:tmpl w:val="A8E83F6C"/>
    <w:lvl w:ilvl="0" w:tplc="72744CB8">
      <w:start w:val="1"/>
      <w:numFmt w:val="decimal"/>
      <w:lvlText w:val="%1."/>
      <w:lvlJc w:val="left"/>
      <w:pPr>
        <w:ind w:left="375" w:hanging="360"/>
      </w:pPr>
      <w:rPr>
        <w:rFonts w:hint="default"/>
        <w:b/>
        <w:i/>
      </w:rPr>
    </w:lvl>
    <w:lvl w:ilvl="1" w:tplc="04100019" w:tentative="1">
      <w:start w:val="1"/>
      <w:numFmt w:val="lowerLetter"/>
      <w:lvlText w:val="%2."/>
      <w:lvlJc w:val="left"/>
      <w:pPr>
        <w:ind w:left="1095" w:hanging="360"/>
      </w:pPr>
    </w:lvl>
    <w:lvl w:ilvl="2" w:tplc="0410001B" w:tentative="1">
      <w:start w:val="1"/>
      <w:numFmt w:val="lowerRoman"/>
      <w:lvlText w:val="%3."/>
      <w:lvlJc w:val="right"/>
      <w:pPr>
        <w:ind w:left="1815" w:hanging="180"/>
      </w:pPr>
    </w:lvl>
    <w:lvl w:ilvl="3" w:tplc="0410000F" w:tentative="1">
      <w:start w:val="1"/>
      <w:numFmt w:val="decimal"/>
      <w:lvlText w:val="%4."/>
      <w:lvlJc w:val="left"/>
      <w:pPr>
        <w:ind w:left="2535" w:hanging="360"/>
      </w:pPr>
    </w:lvl>
    <w:lvl w:ilvl="4" w:tplc="04100019" w:tentative="1">
      <w:start w:val="1"/>
      <w:numFmt w:val="lowerLetter"/>
      <w:lvlText w:val="%5."/>
      <w:lvlJc w:val="left"/>
      <w:pPr>
        <w:ind w:left="3255" w:hanging="360"/>
      </w:pPr>
    </w:lvl>
    <w:lvl w:ilvl="5" w:tplc="0410001B" w:tentative="1">
      <w:start w:val="1"/>
      <w:numFmt w:val="lowerRoman"/>
      <w:lvlText w:val="%6."/>
      <w:lvlJc w:val="right"/>
      <w:pPr>
        <w:ind w:left="3975" w:hanging="180"/>
      </w:pPr>
    </w:lvl>
    <w:lvl w:ilvl="6" w:tplc="0410000F" w:tentative="1">
      <w:start w:val="1"/>
      <w:numFmt w:val="decimal"/>
      <w:lvlText w:val="%7."/>
      <w:lvlJc w:val="left"/>
      <w:pPr>
        <w:ind w:left="4695" w:hanging="360"/>
      </w:pPr>
    </w:lvl>
    <w:lvl w:ilvl="7" w:tplc="04100019" w:tentative="1">
      <w:start w:val="1"/>
      <w:numFmt w:val="lowerLetter"/>
      <w:lvlText w:val="%8."/>
      <w:lvlJc w:val="left"/>
      <w:pPr>
        <w:ind w:left="5415" w:hanging="360"/>
      </w:pPr>
    </w:lvl>
    <w:lvl w:ilvl="8" w:tplc="0410001B" w:tentative="1">
      <w:start w:val="1"/>
      <w:numFmt w:val="lowerRoman"/>
      <w:lvlText w:val="%9."/>
      <w:lvlJc w:val="right"/>
      <w:pPr>
        <w:ind w:left="6135" w:hanging="180"/>
      </w:pPr>
    </w:lvl>
  </w:abstractNum>
  <w:abstractNum w:abstractNumId="21">
    <w:nsid w:val="52D20491"/>
    <w:multiLevelType w:val="hybridMultilevel"/>
    <w:tmpl w:val="E148039C"/>
    <w:lvl w:ilvl="0" w:tplc="1522F64E">
      <w:start w:val="4"/>
      <w:numFmt w:val="bullet"/>
      <w:lvlText w:val="-"/>
      <w:lvlJc w:val="left"/>
      <w:pPr>
        <w:ind w:left="720" w:hanging="360"/>
      </w:pPr>
      <w:rPr>
        <w:rFonts w:ascii="Calibri" w:eastAsia="SimSu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EB45739"/>
    <w:multiLevelType w:val="multilevel"/>
    <w:tmpl w:val="CC3A66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68B66A49"/>
    <w:multiLevelType w:val="hybridMultilevel"/>
    <w:tmpl w:val="618253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910CFF"/>
    <w:multiLevelType w:val="hybridMultilevel"/>
    <w:tmpl w:val="D8D288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2A0A39"/>
    <w:multiLevelType w:val="multilevel"/>
    <w:tmpl w:val="9F6099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7E1B2E01"/>
    <w:multiLevelType w:val="multilevel"/>
    <w:tmpl w:val="0B40D9C8"/>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8"/>
  </w:num>
  <w:num w:numId="5">
    <w:abstractNumId w:val="0"/>
  </w:num>
  <w:num w:numId="6">
    <w:abstractNumId w:val="1"/>
  </w:num>
  <w:num w:numId="7">
    <w:abstractNumId w:val="2"/>
  </w:num>
  <w:num w:numId="8">
    <w:abstractNumId w:val="3"/>
  </w:num>
  <w:num w:numId="9">
    <w:abstractNumId w:val="19"/>
  </w:num>
  <w:num w:numId="10">
    <w:abstractNumId w:val="20"/>
  </w:num>
  <w:num w:numId="11">
    <w:abstractNumId w:val="12"/>
  </w:num>
  <w:num w:numId="12">
    <w:abstractNumId w:val="6"/>
  </w:num>
  <w:num w:numId="13">
    <w:abstractNumId w:val="23"/>
  </w:num>
  <w:num w:numId="14">
    <w:abstractNumId w:val="17"/>
  </w:num>
  <w:num w:numId="15">
    <w:abstractNumId w:val="11"/>
  </w:num>
  <w:num w:numId="16">
    <w:abstractNumId w:val="2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9E"/>
    <w:rsid w:val="00344360"/>
    <w:rsid w:val="003978C9"/>
    <w:rsid w:val="004718AF"/>
    <w:rsid w:val="004D258D"/>
    <w:rsid w:val="009C188B"/>
    <w:rsid w:val="009C1F9E"/>
    <w:rsid w:val="009E7FAD"/>
    <w:rsid w:val="00B06152"/>
    <w:rsid w:val="00BB4890"/>
    <w:rsid w:val="00C42437"/>
    <w:rsid w:val="00C8293F"/>
    <w:rsid w:val="00F70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78C9"/>
    <w:pPr>
      <w:ind w:left="720"/>
      <w:contextualSpacing/>
    </w:pPr>
  </w:style>
  <w:style w:type="paragraph" w:customStyle="1" w:styleId="Paragrafoelenco1">
    <w:name w:val="Paragrafo elenco1"/>
    <w:basedOn w:val="Normale"/>
    <w:rsid w:val="00F7080A"/>
    <w:pPr>
      <w:suppressAutoHyphens/>
      <w:ind w:left="720"/>
    </w:pPr>
    <w:rPr>
      <w:rFonts w:ascii="Calibri" w:eastAsia="SimSun" w:hAnsi="Calibri" w:cs="Calibri"/>
      <w:kern w:val="1"/>
      <w:lang w:eastAsia="ar-SA"/>
    </w:rPr>
  </w:style>
  <w:style w:type="paragraph" w:styleId="Testofumetto">
    <w:name w:val="Balloon Text"/>
    <w:basedOn w:val="Normale"/>
    <w:link w:val="TestofumettoCarattere"/>
    <w:uiPriority w:val="99"/>
    <w:semiHidden/>
    <w:unhideWhenUsed/>
    <w:rsid w:val="00C829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78C9"/>
    <w:pPr>
      <w:ind w:left="720"/>
      <w:contextualSpacing/>
    </w:pPr>
  </w:style>
  <w:style w:type="paragraph" w:customStyle="1" w:styleId="Paragrafoelenco1">
    <w:name w:val="Paragrafo elenco1"/>
    <w:basedOn w:val="Normale"/>
    <w:rsid w:val="00F7080A"/>
    <w:pPr>
      <w:suppressAutoHyphens/>
      <w:ind w:left="720"/>
    </w:pPr>
    <w:rPr>
      <w:rFonts w:ascii="Calibri" w:eastAsia="SimSun" w:hAnsi="Calibri" w:cs="Calibri"/>
      <w:kern w:val="1"/>
      <w:lang w:eastAsia="ar-SA"/>
    </w:rPr>
  </w:style>
  <w:style w:type="paragraph" w:styleId="Testofumetto">
    <w:name w:val="Balloon Text"/>
    <w:basedOn w:val="Normale"/>
    <w:link w:val="TestofumettoCarattere"/>
    <w:uiPriority w:val="99"/>
    <w:semiHidden/>
    <w:unhideWhenUsed/>
    <w:rsid w:val="00C829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350">
      <w:bodyDiv w:val="1"/>
      <w:marLeft w:val="0"/>
      <w:marRight w:val="0"/>
      <w:marTop w:val="0"/>
      <w:marBottom w:val="0"/>
      <w:divBdr>
        <w:top w:val="none" w:sz="0" w:space="0" w:color="auto"/>
        <w:left w:val="none" w:sz="0" w:space="0" w:color="auto"/>
        <w:bottom w:val="none" w:sz="0" w:space="0" w:color="auto"/>
        <w:right w:val="none" w:sz="0" w:space="0" w:color="auto"/>
      </w:divBdr>
    </w:div>
    <w:div w:id="9426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20</Pages>
  <Words>7084</Words>
  <Characters>40379</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dc:creator>
  <cp:lastModifiedBy>Preside</cp:lastModifiedBy>
  <cp:revision>8</cp:revision>
  <dcterms:created xsi:type="dcterms:W3CDTF">2018-03-26T11:51:00Z</dcterms:created>
  <dcterms:modified xsi:type="dcterms:W3CDTF">2018-04-05T11:18:00Z</dcterms:modified>
</cp:coreProperties>
</file>