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35" w:rsidRPr="00D9204B" w:rsidRDefault="00EC2058">
      <w:pPr>
        <w:spacing w:after="0" w:line="240" w:lineRule="auto"/>
        <w:jc w:val="center"/>
        <w:rPr>
          <w:rFonts w:eastAsia="Times New Roman" w:cs="Times New Roman"/>
          <w:b/>
          <w:sz w:val="32"/>
        </w:rPr>
      </w:pPr>
      <w:r w:rsidRPr="00D9204B">
        <w:rPr>
          <w:rFonts w:eastAsia="Times New Roman" w:cs="Times New Roman"/>
          <w:b/>
          <w:sz w:val="32"/>
        </w:rPr>
        <w:t>COMPITO PER I GRUPPI</w:t>
      </w:r>
    </w:p>
    <w:p w:rsidR="00482935" w:rsidRPr="00D9204B" w:rsidRDefault="00482935">
      <w:pPr>
        <w:spacing w:after="0" w:line="240" w:lineRule="auto"/>
        <w:rPr>
          <w:rFonts w:eastAsia="Times New Roman" w:cs="Times New Roman"/>
          <w:b/>
        </w:rPr>
      </w:pPr>
    </w:p>
    <w:p w:rsidR="0053773B" w:rsidRPr="0023447F" w:rsidRDefault="0023447F">
      <w:pPr>
        <w:spacing w:after="0" w:line="240" w:lineRule="auto"/>
        <w:rPr>
          <w:rFonts w:eastAsia="Times New Roman" w:cs="Times New Roman"/>
          <w:b/>
        </w:rPr>
      </w:pPr>
      <w:r w:rsidRPr="0023447F">
        <w:rPr>
          <w:rFonts w:eastAsia="Times New Roman" w:cs="Times New Roman"/>
          <w:b/>
        </w:rPr>
        <w:t xml:space="preserve">ALLA LUCE DELLE CONSIDERAZIONI  DELLA NORMATIVA RECENTE: </w:t>
      </w:r>
    </w:p>
    <w:p w:rsidR="0053773B" w:rsidRPr="00D9204B" w:rsidRDefault="0053773B">
      <w:pPr>
        <w:spacing w:after="0" w:line="240" w:lineRule="auto"/>
        <w:rPr>
          <w:rFonts w:eastAsia="Times New Roman" w:cs="Times New Roman"/>
        </w:rPr>
      </w:pPr>
    </w:p>
    <w:p w:rsidR="0053773B" w:rsidRPr="00D9204B" w:rsidRDefault="0053773B" w:rsidP="0053773B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D9204B">
        <w:rPr>
          <w:rFonts w:eastAsia="Times New Roman" w:cs="Times New Roman"/>
          <w:color w:val="000000"/>
        </w:rPr>
        <w:t xml:space="preserve">Art. 17 (ex </w:t>
      </w:r>
      <w:proofErr w:type="spellStart"/>
      <w:r w:rsidRPr="00D9204B">
        <w:rPr>
          <w:rFonts w:eastAsia="Times New Roman" w:cs="Times New Roman"/>
          <w:color w:val="000000"/>
        </w:rPr>
        <w:t>dlgs</w:t>
      </w:r>
      <w:proofErr w:type="spellEnd"/>
      <w:r w:rsidRPr="00D9204B">
        <w:rPr>
          <w:rFonts w:eastAsia="Times New Roman" w:cs="Times New Roman"/>
          <w:color w:val="000000"/>
        </w:rPr>
        <w:t xml:space="preserve"> 62/17)</w:t>
      </w:r>
    </w:p>
    <w:p w:rsidR="0053773B" w:rsidRPr="00EC2058" w:rsidRDefault="0053773B" w:rsidP="0053773B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3773B" w:rsidRPr="00D9204B" w:rsidRDefault="0053773B" w:rsidP="0053773B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D9204B">
        <w:rPr>
          <w:rFonts w:eastAsia="Times New Roman" w:cs="Times New Roman"/>
          <w:color w:val="000000"/>
        </w:rPr>
        <w:t>Prove di esame</w:t>
      </w:r>
    </w:p>
    <w:p w:rsidR="0053773B" w:rsidRPr="00D9204B" w:rsidRDefault="0023447F" w:rsidP="0053773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…  </w:t>
      </w:r>
      <w:r w:rsidR="0053773B" w:rsidRPr="00D9204B">
        <w:rPr>
          <w:rFonts w:eastAsia="Times New Roman" w:cs="Times New Roman"/>
          <w:color w:val="000000"/>
        </w:rPr>
        <w:t xml:space="preserve">9. Il colloquio ha la </w:t>
      </w:r>
      <w:r w:rsidR="0053773B" w:rsidRPr="00D9204B">
        <w:rPr>
          <w:rFonts w:eastAsia="Times New Roman" w:cs="Times New Roman"/>
          <w:color w:val="000000"/>
          <w:sz w:val="24"/>
        </w:rPr>
        <w:t>finalità</w:t>
      </w:r>
      <w:r w:rsidR="0053773B" w:rsidRPr="00D9204B">
        <w:rPr>
          <w:rFonts w:eastAsia="Times New Roman" w:cs="Times New Roman"/>
          <w:color w:val="000000"/>
        </w:rPr>
        <w:t xml:space="preserve"> di </w:t>
      </w:r>
      <w:r w:rsidR="0053773B" w:rsidRPr="00D9204B">
        <w:rPr>
          <w:rFonts w:eastAsia="Times New Roman" w:cs="Times New Roman"/>
          <w:color w:val="000000"/>
          <w:sz w:val="24"/>
        </w:rPr>
        <w:t>accertare il conseguimento del profilo culturale, educativo e professionale</w:t>
      </w:r>
      <w:r w:rsidR="0053773B" w:rsidRPr="00D9204B">
        <w:rPr>
          <w:rFonts w:eastAsia="Times New Roman" w:cs="Times New Roman"/>
          <w:color w:val="000000"/>
        </w:rPr>
        <w:t xml:space="preserve"> della studentessa o dello studente. A tal fine la commissione, tenendo conto anche di 2015, n. 107, propone al candidato </w:t>
      </w:r>
      <w:r w:rsidR="0053773B" w:rsidRPr="00D9204B">
        <w:rPr>
          <w:rFonts w:eastAsia="Times New Roman" w:cs="Times New Roman"/>
          <w:i/>
          <w:color w:val="000000"/>
        </w:rPr>
        <w:t xml:space="preserve">di </w:t>
      </w:r>
      <w:r w:rsidR="0053773B" w:rsidRPr="00D9204B">
        <w:rPr>
          <w:rFonts w:eastAsia="Times New Roman" w:cs="Times New Roman"/>
          <w:i/>
          <w:color w:val="000000"/>
          <w:sz w:val="24"/>
        </w:rPr>
        <w:t>analizzare testi, documenti, esperienze, progetti, problemi</w:t>
      </w:r>
      <w:r w:rsidR="0053773B" w:rsidRPr="00D9204B">
        <w:rPr>
          <w:rFonts w:eastAsia="Times New Roman" w:cs="Times New Roman"/>
          <w:color w:val="000000"/>
        </w:rPr>
        <w:t xml:space="preserve"> </w:t>
      </w:r>
    </w:p>
    <w:p w:rsidR="0053773B" w:rsidRPr="00D9204B" w:rsidRDefault="0053773B" w:rsidP="0053773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D9204B">
        <w:rPr>
          <w:rFonts w:eastAsia="Times New Roman" w:cs="Times New Roman"/>
          <w:color w:val="000000"/>
        </w:rPr>
        <w:t xml:space="preserve">per verificare </w:t>
      </w:r>
      <w:r w:rsidRPr="00D9204B">
        <w:rPr>
          <w:rFonts w:eastAsia="Times New Roman" w:cs="Times New Roman"/>
          <w:color w:val="000000"/>
          <w:sz w:val="24"/>
        </w:rPr>
        <w:t>l'acquisizione dei contenuti e dei metodi propri delle singole discipline</w:t>
      </w:r>
      <w:r w:rsidRPr="00D9204B">
        <w:rPr>
          <w:rFonts w:eastAsia="Times New Roman" w:cs="Times New Roman"/>
          <w:color w:val="000000"/>
        </w:rPr>
        <w:t xml:space="preserve">, la capacità di </w:t>
      </w:r>
      <w:r w:rsidRPr="00D9204B">
        <w:rPr>
          <w:rFonts w:eastAsia="Times New Roman" w:cs="Times New Roman"/>
          <w:color w:val="000000"/>
          <w:sz w:val="24"/>
        </w:rPr>
        <w:t>utilizzare le conoscenze acquisite</w:t>
      </w:r>
      <w:r w:rsidRPr="00D9204B">
        <w:rPr>
          <w:rFonts w:eastAsia="Times New Roman" w:cs="Times New Roman"/>
          <w:color w:val="000000"/>
        </w:rPr>
        <w:t xml:space="preserve"> e di </w:t>
      </w:r>
      <w:r w:rsidRPr="00D9204B">
        <w:rPr>
          <w:rFonts w:eastAsia="Times New Roman" w:cs="Times New Roman"/>
          <w:color w:val="000000"/>
          <w:sz w:val="24"/>
        </w:rPr>
        <w:t>collegarle</w:t>
      </w:r>
      <w:r w:rsidRPr="00D9204B">
        <w:rPr>
          <w:rFonts w:eastAsia="Times New Roman" w:cs="Times New Roman"/>
          <w:color w:val="000000"/>
        </w:rPr>
        <w:t xml:space="preserve"> per </w:t>
      </w:r>
      <w:r w:rsidRPr="00D9204B">
        <w:rPr>
          <w:rFonts w:eastAsia="Times New Roman" w:cs="Times New Roman"/>
          <w:color w:val="000000"/>
          <w:sz w:val="24"/>
        </w:rPr>
        <w:t>argomentare in maniera critica e personale</w:t>
      </w:r>
      <w:r w:rsidRPr="00D9204B">
        <w:rPr>
          <w:rFonts w:eastAsia="Times New Roman" w:cs="Times New Roman"/>
          <w:color w:val="000000"/>
        </w:rPr>
        <w:t xml:space="preserve"> anche </w:t>
      </w:r>
      <w:r w:rsidRPr="00D9204B">
        <w:rPr>
          <w:rFonts w:eastAsia="Times New Roman" w:cs="Times New Roman"/>
          <w:color w:val="000000"/>
          <w:sz w:val="24"/>
        </w:rPr>
        <w:t>utilizzando la lingua straniera</w:t>
      </w:r>
      <w:r w:rsidRPr="00D9204B">
        <w:rPr>
          <w:rFonts w:eastAsia="Times New Roman" w:cs="Times New Roman"/>
          <w:color w:val="000000"/>
        </w:rPr>
        <w:t>.</w:t>
      </w:r>
    </w:p>
    <w:p w:rsidR="0053773B" w:rsidRPr="00D9204B" w:rsidRDefault="0053773B" w:rsidP="0053773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</w:rPr>
      </w:pPr>
      <w:r w:rsidRPr="00D9204B">
        <w:rPr>
          <w:rFonts w:eastAsia="Times New Roman" w:cs="Times New Roman"/>
          <w:color w:val="000000"/>
        </w:rPr>
        <w:t xml:space="preserve"> Nell'</w:t>
      </w:r>
      <w:r w:rsidRPr="00D9204B">
        <w:rPr>
          <w:rFonts w:eastAsia="Times New Roman" w:cs="Times New Roman"/>
          <w:color w:val="000000"/>
          <w:u w:val="single"/>
        </w:rPr>
        <w:t xml:space="preserve">ambito del colloquio </w:t>
      </w:r>
      <w:r w:rsidRPr="00D9204B">
        <w:rPr>
          <w:rFonts w:eastAsia="Times New Roman" w:cs="Times New Roman"/>
          <w:color w:val="000000"/>
        </w:rPr>
        <w:t xml:space="preserve">il </w:t>
      </w:r>
      <w:r w:rsidRPr="00D9204B">
        <w:rPr>
          <w:rFonts w:eastAsia="Times New Roman" w:cs="Times New Roman"/>
          <w:i/>
          <w:color w:val="000000"/>
          <w:sz w:val="24"/>
        </w:rPr>
        <w:t>candidato espone, mediante una breve relazione e/o un elaborato multimediale, l'esperienza di alternanza scuola-lavoro</w:t>
      </w:r>
      <w:r w:rsidRPr="00D9204B">
        <w:rPr>
          <w:rFonts w:eastAsia="Times New Roman" w:cs="Times New Roman"/>
          <w:color w:val="000000"/>
        </w:rPr>
        <w:t xml:space="preserve"> svolta nel percorso di studi. </w:t>
      </w:r>
    </w:p>
    <w:p w:rsidR="0053773B" w:rsidRPr="00EC2058" w:rsidRDefault="0053773B" w:rsidP="0053773B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53773B" w:rsidRDefault="0053773B" w:rsidP="0053773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D9204B">
        <w:rPr>
          <w:rFonts w:eastAsia="Times New Roman" w:cs="Times New Roman"/>
          <w:color w:val="000000"/>
        </w:rPr>
        <w:t xml:space="preserve">10. Il colloquio accerta altresì le </w:t>
      </w:r>
      <w:r w:rsidRPr="00D9204B">
        <w:rPr>
          <w:rFonts w:eastAsia="Times New Roman" w:cs="Times New Roman"/>
          <w:color w:val="000000"/>
          <w:sz w:val="24"/>
        </w:rPr>
        <w:t>conoscenze e competenze maturate dal candidato nell'ambito delle attività relative a «Cittadinanza e Costituzione»</w:t>
      </w:r>
      <w:r w:rsidRPr="00D9204B">
        <w:rPr>
          <w:rFonts w:eastAsia="Times New Roman" w:cs="Times New Roman"/>
          <w:color w:val="000000"/>
        </w:rPr>
        <w:t xml:space="preserve">, fermo quanto previsto all'articolo 1 del decreto-legge 1° settembre 2008, n. 137, convertito, con modificazioni, dalla legge 30 ottobre 2008, n. 169 e recepiti nel  documento del consiglio di classe di cui al comma 1. </w:t>
      </w:r>
    </w:p>
    <w:p w:rsidR="0023447F" w:rsidRPr="00D9204B" w:rsidRDefault="0023447F" w:rsidP="0053773B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… </w:t>
      </w:r>
    </w:p>
    <w:p w:rsidR="00482935" w:rsidRPr="00D9204B" w:rsidRDefault="0053773B" w:rsidP="00D9204B">
      <w:pPr>
        <w:spacing w:after="0" w:line="240" w:lineRule="auto"/>
        <w:rPr>
          <w:rFonts w:eastAsia="Times New Roman" w:cs="Times New Roman"/>
          <w:i/>
          <w:u w:val="single"/>
        </w:rPr>
      </w:pPr>
      <w:r w:rsidRPr="00D9204B">
        <w:rPr>
          <w:rFonts w:eastAsia="Times New Roman" w:cs="Times New Roman"/>
          <w:i/>
          <w:u w:val="single"/>
        </w:rPr>
        <w:t xml:space="preserve">La determinazione del </w:t>
      </w:r>
      <w:r w:rsidR="00555E89" w:rsidRPr="00D9204B">
        <w:rPr>
          <w:rFonts w:eastAsia="Times New Roman" w:cs="Times New Roman"/>
          <w:i/>
          <w:u w:val="single"/>
        </w:rPr>
        <w:t>punteggi</w:t>
      </w:r>
      <w:r w:rsidRPr="00D9204B">
        <w:rPr>
          <w:rFonts w:eastAsia="Times New Roman" w:cs="Times New Roman"/>
          <w:i/>
          <w:u w:val="single"/>
        </w:rPr>
        <w:t xml:space="preserve">o relativo alla prova orale è di  massimo </w:t>
      </w:r>
      <w:r w:rsidR="00555E89" w:rsidRPr="00D9204B">
        <w:rPr>
          <w:rFonts w:eastAsia="Times New Roman" w:cs="Times New Roman"/>
          <w:i/>
          <w:u w:val="single"/>
        </w:rPr>
        <w:t>20 punti</w:t>
      </w:r>
      <w:r w:rsidRPr="00D9204B">
        <w:rPr>
          <w:rFonts w:eastAsia="Times New Roman" w:cs="Times New Roman"/>
          <w:i/>
          <w:u w:val="single"/>
        </w:rPr>
        <w:t xml:space="preserve"> (</w:t>
      </w:r>
      <w:r w:rsidR="00555E89" w:rsidRPr="00D9204B">
        <w:rPr>
          <w:rFonts w:eastAsia="Times New Roman" w:cs="Times New Roman"/>
          <w:i/>
          <w:u w:val="single"/>
        </w:rPr>
        <w:t>non più 30)</w:t>
      </w:r>
      <w:r w:rsidR="00D9204B" w:rsidRPr="00D9204B">
        <w:rPr>
          <w:rFonts w:eastAsia="Times New Roman" w:cs="Times New Roman"/>
          <w:i/>
          <w:u w:val="single"/>
        </w:rPr>
        <w:t xml:space="preserve"> </w:t>
      </w:r>
    </w:p>
    <w:p w:rsidR="00D9204B" w:rsidRPr="00D9204B" w:rsidRDefault="00D9204B" w:rsidP="00D9204B">
      <w:pPr>
        <w:spacing w:after="0" w:line="240" w:lineRule="auto"/>
        <w:rPr>
          <w:rFonts w:eastAsia="Times New Roman" w:cs="Times New Roman"/>
        </w:rPr>
      </w:pPr>
    </w:p>
    <w:p w:rsidR="00D9204B" w:rsidRPr="0023447F" w:rsidRDefault="00D9204B" w:rsidP="00D9204B">
      <w:pPr>
        <w:spacing w:after="0" w:line="240" w:lineRule="auto"/>
        <w:rPr>
          <w:rFonts w:eastAsia="Times New Roman" w:cs="Times New Roman"/>
          <w:b/>
        </w:rPr>
      </w:pPr>
      <w:r w:rsidRPr="0023447F">
        <w:rPr>
          <w:rFonts w:eastAsia="Times New Roman" w:cs="Times New Roman"/>
          <w:b/>
        </w:rPr>
        <w:t>IL  GRUPPO DETERMINI:</w:t>
      </w:r>
    </w:p>
    <w:p w:rsidR="00482935" w:rsidRPr="00D9204B" w:rsidRDefault="00482935">
      <w:pPr>
        <w:spacing w:after="0" w:line="240" w:lineRule="auto"/>
        <w:ind w:firstLine="360"/>
        <w:rPr>
          <w:rFonts w:eastAsia="Times New Roman" w:cs="Times New Roman"/>
        </w:rPr>
      </w:pPr>
    </w:p>
    <w:p w:rsidR="00482935" w:rsidRPr="00BE2F14" w:rsidRDefault="00D9204B" w:rsidP="00D9204B">
      <w:pPr>
        <w:pStyle w:val="Paragrafoelenco"/>
        <w:numPr>
          <w:ilvl w:val="0"/>
          <w:numId w:val="18"/>
        </w:numPr>
        <w:spacing w:after="0" w:line="240" w:lineRule="auto"/>
        <w:ind w:left="567" w:hanging="567"/>
        <w:rPr>
          <w:rFonts w:eastAsia="Times New Roman" w:cs="Times New Roman"/>
          <w:b/>
        </w:rPr>
      </w:pPr>
      <w:r w:rsidRPr="00BE2F14">
        <w:rPr>
          <w:rFonts w:eastAsia="Times New Roman" w:cs="Times New Roman"/>
          <w:b/>
        </w:rPr>
        <w:t xml:space="preserve">GLI  </w:t>
      </w:r>
      <w:r w:rsidR="00555E89" w:rsidRPr="00BE2F14">
        <w:rPr>
          <w:rFonts w:eastAsia="Times New Roman" w:cs="Times New Roman"/>
          <w:b/>
        </w:rPr>
        <w:t xml:space="preserve">ELEMENTI </w:t>
      </w:r>
      <w:r w:rsidR="0023447F" w:rsidRPr="00BE2F14">
        <w:rPr>
          <w:rFonts w:eastAsia="Times New Roman" w:cs="Times New Roman"/>
          <w:b/>
        </w:rPr>
        <w:t xml:space="preserve">DA VALUTARE PER </w:t>
      </w:r>
      <w:r w:rsidR="00555E89" w:rsidRPr="00BE2F14">
        <w:rPr>
          <w:rFonts w:eastAsia="Times New Roman" w:cs="Times New Roman"/>
          <w:b/>
        </w:rPr>
        <w:t xml:space="preserve">DETERMINARE IL VOTO </w:t>
      </w:r>
      <w:r w:rsidRPr="00BE2F14">
        <w:rPr>
          <w:rFonts w:eastAsia="Times New Roman" w:cs="Times New Roman"/>
          <w:b/>
        </w:rPr>
        <w:t xml:space="preserve"> DEL COLLOQUIO: </w:t>
      </w:r>
    </w:p>
    <w:p w:rsidR="00BE2F14" w:rsidRDefault="00BE2F14" w:rsidP="00D9204B">
      <w:pPr>
        <w:numPr>
          <w:ilvl w:val="0"/>
          <w:numId w:val="2"/>
        </w:numPr>
        <w:spacing w:after="0" w:line="240" w:lineRule="auto"/>
        <w:ind w:left="993" w:hanging="11"/>
        <w:rPr>
          <w:rFonts w:eastAsia="Times New Roman" w:cs="Times New Roman"/>
        </w:rPr>
      </w:pPr>
      <w:r>
        <w:rPr>
          <w:rFonts w:eastAsia="Times New Roman" w:cs="Times New Roman"/>
        </w:rPr>
        <w:t>Esempio:</w:t>
      </w:r>
    </w:p>
    <w:p w:rsidR="00482935" w:rsidRPr="00D9204B" w:rsidRDefault="00BE2F14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Esperienza </w:t>
      </w:r>
      <w:r w:rsidR="00555E89" w:rsidRPr="00D9204B">
        <w:rPr>
          <w:rFonts w:eastAsia="Times New Roman" w:cs="Times New Roman"/>
        </w:rPr>
        <w:t xml:space="preserve"> ASL (</w:t>
      </w:r>
      <w:proofErr w:type="spellStart"/>
      <w:r w:rsidR="00555E89" w:rsidRPr="00D9204B">
        <w:rPr>
          <w:rFonts w:eastAsia="Times New Roman" w:cs="Times New Roman"/>
        </w:rPr>
        <w:t>max</w:t>
      </w:r>
      <w:proofErr w:type="spellEnd"/>
      <w:r w:rsidR="00555E89" w:rsidRPr="00D9204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XX </w:t>
      </w:r>
      <w:r w:rsidR="00555E89" w:rsidRPr="00D9204B">
        <w:rPr>
          <w:rFonts w:eastAsia="Times New Roman" w:cs="Times New Roman"/>
        </w:rPr>
        <w:t xml:space="preserve"> punti)</w:t>
      </w:r>
    </w:p>
    <w:p w:rsidR="00482935" w:rsidRPr="00D9204B" w:rsidRDefault="00555E89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 w:rsidRPr="00D9204B">
        <w:rPr>
          <w:rFonts w:eastAsia="Times New Roman" w:cs="Times New Roman"/>
        </w:rPr>
        <w:t xml:space="preserve">Colloqui </w:t>
      </w:r>
      <w:r w:rsidR="00BE2F14">
        <w:rPr>
          <w:rFonts w:eastAsia="Times New Roman" w:cs="Times New Roman"/>
        </w:rPr>
        <w:t xml:space="preserve"> interdisciplinari</w:t>
      </w:r>
      <w:r w:rsidRPr="00D9204B">
        <w:rPr>
          <w:rFonts w:eastAsia="Times New Roman" w:cs="Times New Roman"/>
        </w:rPr>
        <w:t xml:space="preserve"> (</w:t>
      </w:r>
      <w:proofErr w:type="spellStart"/>
      <w:r w:rsidRPr="00D9204B">
        <w:rPr>
          <w:rFonts w:eastAsia="Times New Roman" w:cs="Times New Roman"/>
        </w:rPr>
        <w:t>max</w:t>
      </w:r>
      <w:proofErr w:type="spellEnd"/>
      <w:r w:rsidRPr="00D9204B">
        <w:rPr>
          <w:rFonts w:eastAsia="Times New Roman" w:cs="Times New Roman"/>
        </w:rPr>
        <w:t xml:space="preserve"> </w:t>
      </w:r>
      <w:r w:rsidR="00BE2F14">
        <w:rPr>
          <w:rFonts w:eastAsia="Times New Roman" w:cs="Times New Roman"/>
        </w:rPr>
        <w:t>XX</w:t>
      </w:r>
      <w:r w:rsidRPr="00D9204B">
        <w:rPr>
          <w:rFonts w:eastAsia="Times New Roman" w:cs="Times New Roman"/>
        </w:rPr>
        <w:t xml:space="preserve"> punti)</w:t>
      </w:r>
    </w:p>
    <w:p w:rsidR="00482935" w:rsidRDefault="00555E89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 w:rsidRPr="00D9204B">
        <w:rPr>
          <w:rFonts w:eastAsia="Times New Roman" w:cs="Times New Roman"/>
        </w:rPr>
        <w:t>Disamina degli elaborati scritti (</w:t>
      </w:r>
      <w:proofErr w:type="spellStart"/>
      <w:r w:rsidRPr="00D9204B">
        <w:rPr>
          <w:rFonts w:eastAsia="Times New Roman" w:cs="Times New Roman"/>
        </w:rPr>
        <w:t>max</w:t>
      </w:r>
      <w:proofErr w:type="spellEnd"/>
      <w:r w:rsidRPr="00D9204B">
        <w:rPr>
          <w:rFonts w:eastAsia="Times New Roman" w:cs="Times New Roman"/>
        </w:rPr>
        <w:t xml:space="preserve"> </w:t>
      </w:r>
      <w:r w:rsidR="00BE2F14">
        <w:rPr>
          <w:rFonts w:eastAsia="Times New Roman" w:cs="Times New Roman"/>
        </w:rPr>
        <w:t xml:space="preserve">XX </w:t>
      </w:r>
      <w:r w:rsidRPr="00D9204B">
        <w:rPr>
          <w:rFonts w:eastAsia="Times New Roman" w:cs="Times New Roman"/>
        </w:rPr>
        <w:t xml:space="preserve"> punt</w:t>
      </w:r>
      <w:r w:rsidR="00BE2F14">
        <w:rPr>
          <w:rFonts w:eastAsia="Times New Roman" w:cs="Times New Roman"/>
        </w:rPr>
        <w:t>i</w:t>
      </w:r>
      <w:r w:rsidRPr="00D9204B">
        <w:rPr>
          <w:rFonts w:eastAsia="Times New Roman" w:cs="Times New Roman"/>
        </w:rPr>
        <w:t>)</w:t>
      </w:r>
    </w:p>
    <w:p w:rsidR="00555E89" w:rsidRPr="00D9204B" w:rsidRDefault="00555E89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>
        <w:rPr>
          <w:rFonts w:eastAsia="Times New Roman" w:cs="Times New Roman"/>
        </w:rPr>
        <w:t>….</w:t>
      </w:r>
    </w:p>
    <w:p w:rsidR="00482935" w:rsidRDefault="00482935">
      <w:pPr>
        <w:spacing w:after="0" w:line="240" w:lineRule="auto"/>
        <w:rPr>
          <w:rFonts w:eastAsia="Times New Roman" w:cs="Times New Roman"/>
        </w:rPr>
      </w:pPr>
    </w:p>
    <w:p w:rsidR="00BE2F14" w:rsidRPr="00BE2F14" w:rsidRDefault="00BE2F14" w:rsidP="00BE2F14">
      <w:pPr>
        <w:pStyle w:val="Paragrafoelenco"/>
        <w:numPr>
          <w:ilvl w:val="0"/>
          <w:numId w:val="18"/>
        </w:numPr>
        <w:spacing w:after="0" w:line="240" w:lineRule="auto"/>
        <w:ind w:left="567" w:hanging="567"/>
        <w:rPr>
          <w:rFonts w:eastAsia="Times New Roman" w:cs="Times New Roman"/>
          <w:b/>
        </w:rPr>
      </w:pPr>
      <w:r w:rsidRPr="00BE2F14">
        <w:rPr>
          <w:rFonts w:eastAsia="Times New Roman" w:cs="Times New Roman"/>
          <w:b/>
        </w:rPr>
        <w:t xml:space="preserve">EVENTUALI DESCRITTORI RELATIVI AD OGNI ELEMENTO </w:t>
      </w:r>
      <w:proofErr w:type="spellStart"/>
      <w:r w:rsidRPr="00BE2F14">
        <w:rPr>
          <w:rFonts w:eastAsia="Times New Roman" w:cs="Times New Roman"/>
          <w:b/>
        </w:rPr>
        <w:t>DI</w:t>
      </w:r>
      <w:proofErr w:type="spellEnd"/>
      <w:r w:rsidRPr="00BE2F14">
        <w:rPr>
          <w:rFonts w:eastAsia="Times New Roman" w:cs="Times New Roman"/>
          <w:b/>
        </w:rPr>
        <w:t xml:space="preserve"> VALUTAZIONE: </w:t>
      </w:r>
    </w:p>
    <w:p w:rsidR="00BE2F14" w:rsidRDefault="00BE2F14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Esperienza </w:t>
      </w:r>
      <w:r w:rsidRPr="00D9204B">
        <w:rPr>
          <w:rFonts w:eastAsia="Times New Roman" w:cs="Times New Roman"/>
        </w:rPr>
        <w:t xml:space="preserve"> ASL (</w:t>
      </w:r>
      <w:proofErr w:type="spellStart"/>
      <w:r w:rsidRPr="00D9204B">
        <w:rPr>
          <w:rFonts w:eastAsia="Times New Roman" w:cs="Times New Roman"/>
        </w:rPr>
        <w:t>max</w:t>
      </w:r>
      <w:proofErr w:type="spellEnd"/>
      <w:r w:rsidRPr="00D9204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XX </w:t>
      </w:r>
      <w:r w:rsidRPr="00D9204B">
        <w:rPr>
          <w:rFonts w:eastAsia="Times New Roman" w:cs="Times New Roman"/>
        </w:rPr>
        <w:t xml:space="preserve"> punti)</w:t>
      </w:r>
      <w:r>
        <w:rPr>
          <w:rFonts w:eastAsia="Times New Roman" w:cs="Times New Roman"/>
        </w:rPr>
        <w:t xml:space="preserve">  </w:t>
      </w:r>
    </w:p>
    <w:p w:rsidR="00BE2F14" w:rsidRDefault="00BE2F14" w:rsidP="00BE2F14">
      <w:pPr>
        <w:numPr>
          <w:ilvl w:val="2"/>
          <w:numId w:val="2"/>
        </w:numPr>
        <w:spacing w:after="0" w:line="240" w:lineRule="auto"/>
        <w:ind w:left="2410" w:hanging="11"/>
        <w:rPr>
          <w:rFonts w:eastAsia="Times New Roman" w:cs="Times New Roman"/>
        </w:rPr>
      </w:pPr>
      <w:r>
        <w:rPr>
          <w:rFonts w:eastAsia="Times New Roman" w:cs="Times New Roman"/>
        </w:rPr>
        <w:t>- consapevolezza degli apprendimenti (</w:t>
      </w:r>
      <w:proofErr w:type="spellStart"/>
      <w:r>
        <w:rPr>
          <w:rFonts w:eastAsia="Times New Roman" w:cs="Times New Roman"/>
        </w:rPr>
        <w:t>max</w:t>
      </w:r>
      <w:proofErr w:type="spellEnd"/>
      <w:r>
        <w:rPr>
          <w:rFonts w:eastAsia="Times New Roman" w:cs="Times New Roman"/>
        </w:rPr>
        <w:t xml:space="preserve"> punti XX)</w:t>
      </w:r>
    </w:p>
    <w:p w:rsidR="00BE2F14" w:rsidRPr="00D9204B" w:rsidRDefault="00BE2F14" w:rsidP="00BE2F14">
      <w:pPr>
        <w:numPr>
          <w:ilvl w:val="2"/>
          <w:numId w:val="2"/>
        </w:numPr>
        <w:spacing w:after="0" w:line="240" w:lineRule="auto"/>
        <w:ind w:left="2410" w:hanging="1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55E89">
        <w:rPr>
          <w:rFonts w:eastAsia="Times New Roman" w:cs="Times New Roman"/>
        </w:rPr>
        <w:t xml:space="preserve"> rielaborazione critica personale  (</w:t>
      </w:r>
      <w:proofErr w:type="spellStart"/>
      <w:r w:rsidR="00555E89">
        <w:rPr>
          <w:rFonts w:eastAsia="Times New Roman" w:cs="Times New Roman"/>
        </w:rPr>
        <w:t>max</w:t>
      </w:r>
      <w:proofErr w:type="spellEnd"/>
      <w:r w:rsidR="00555E89">
        <w:rPr>
          <w:rFonts w:eastAsia="Times New Roman" w:cs="Times New Roman"/>
        </w:rPr>
        <w:t xml:space="preserve"> punti XX)</w:t>
      </w:r>
    </w:p>
    <w:p w:rsidR="00BE2F14" w:rsidRDefault="00BE2F14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 w:rsidRPr="00D9204B">
        <w:rPr>
          <w:rFonts w:eastAsia="Times New Roman" w:cs="Times New Roman"/>
        </w:rPr>
        <w:t xml:space="preserve">Colloqui </w:t>
      </w:r>
      <w:r>
        <w:rPr>
          <w:rFonts w:eastAsia="Times New Roman" w:cs="Times New Roman"/>
        </w:rPr>
        <w:t xml:space="preserve"> interdisciplinari</w:t>
      </w:r>
      <w:r w:rsidRPr="00D9204B">
        <w:rPr>
          <w:rFonts w:eastAsia="Times New Roman" w:cs="Times New Roman"/>
        </w:rPr>
        <w:t xml:space="preserve"> (</w:t>
      </w:r>
      <w:proofErr w:type="spellStart"/>
      <w:r w:rsidRPr="00D9204B">
        <w:rPr>
          <w:rFonts w:eastAsia="Times New Roman" w:cs="Times New Roman"/>
        </w:rPr>
        <w:t>max</w:t>
      </w:r>
      <w:proofErr w:type="spellEnd"/>
      <w:r w:rsidRPr="00D9204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XX</w:t>
      </w:r>
      <w:r w:rsidRPr="00D9204B">
        <w:rPr>
          <w:rFonts w:eastAsia="Times New Roman" w:cs="Times New Roman"/>
        </w:rPr>
        <w:t xml:space="preserve"> punti)</w:t>
      </w:r>
    </w:p>
    <w:p w:rsidR="00555E89" w:rsidRDefault="00555E89" w:rsidP="00555E89">
      <w:pPr>
        <w:pStyle w:val="Paragrafoelenco"/>
        <w:numPr>
          <w:ilvl w:val="0"/>
          <w:numId w:val="19"/>
        </w:numPr>
        <w:spacing w:after="0" w:line="240" w:lineRule="auto"/>
        <w:ind w:left="2552" w:hanging="142"/>
        <w:rPr>
          <w:rFonts w:eastAsia="Times New Roman" w:cs="Times New Roman"/>
        </w:rPr>
      </w:pPr>
      <w:r>
        <w:rPr>
          <w:rFonts w:eastAsia="Times New Roman" w:cs="Times New Roman"/>
        </w:rPr>
        <w:t>….</w:t>
      </w:r>
    </w:p>
    <w:p w:rsidR="00555E89" w:rsidRPr="00555E89" w:rsidRDefault="00555E89" w:rsidP="00555E89">
      <w:pPr>
        <w:pStyle w:val="Paragrafoelenco"/>
        <w:numPr>
          <w:ilvl w:val="0"/>
          <w:numId w:val="19"/>
        </w:numPr>
        <w:spacing w:after="0" w:line="240" w:lineRule="auto"/>
        <w:ind w:left="2552" w:hanging="142"/>
        <w:rPr>
          <w:rFonts w:eastAsia="Times New Roman" w:cs="Times New Roman"/>
        </w:rPr>
      </w:pPr>
      <w:r>
        <w:rPr>
          <w:rFonts w:eastAsia="Times New Roman" w:cs="Times New Roman"/>
        </w:rPr>
        <w:t>….</w:t>
      </w:r>
    </w:p>
    <w:p w:rsidR="00BE2F14" w:rsidRPr="00D9204B" w:rsidRDefault="00BE2F14" w:rsidP="00BE2F14">
      <w:pPr>
        <w:numPr>
          <w:ilvl w:val="0"/>
          <w:numId w:val="2"/>
        </w:numPr>
        <w:spacing w:after="0" w:line="240" w:lineRule="auto"/>
        <w:ind w:left="1560" w:hanging="11"/>
        <w:rPr>
          <w:rFonts w:eastAsia="Times New Roman" w:cs="Times New Roman"/>
        </w:rPr>
      </w:pPr>
      <w:r w:rsidRPr="00D9204B">
        <w:rPr>
          <w:rFonts w:eastAsia="Times New Roman" w:cs="Times New Roman"/>
        </w:rPr>
        <w:t>Disamina degli elaborati scritti (</w:t>
      </w:r>
      <w:proofErr w:type="spellStart"/>
      <w:r w:rsidRPr="00D9204B">
        <w:rPr>
          <w:rFonts w:eastAsia="Times New Roman" w:cs="Times New Roman"/>
        </w:rPr>
        <w:t>max</w:t>
      </w:r>
      <w:proofErr w:type="spellEnd"/>
      <w:r w:rsidRPr="00D9204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XX </w:t>
      </w:r>
      <w:r w:rsidR="00555E89">
        <w:rPr>
          <w:rFonts w:eastAsia="Times New Roman" w:cs="Times New Roman"/>
        </w:rPr>
        <w:t xml:space="preserve"> punti</w:t>
      </w:r>
      <w:r w:rsidRPr="00D9204B">
        <w:rPr>
          <w:rFonts w:eastAsia="Times New Roman" w:cs="Times New Roman"/>
        </w:rPr>
        <w:t>)</w:t>
      </w:r>
    </w:p>
    <w:p w:rsidR="00555E89" w:rsidRPr="00555E89" w:rsidRDefault="00555E89" w:rsidP="00555E89">
      <w:pPr>
        <w:pStyle w:val="Paragrafoelenco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555E89">
        <w:rPr>
          <w:rFonts w:eastAsia="Times New Roman" w:cs="Times New Roman"/>
        </w:rPr>
        <w:t>….</w:t>
      </w:r>
    </w:p>
    <w:p w:rsidR="00555E89" w:rsidRPr="00555E89" w:rsidRDefault="00555E89" w:rsidP="00555E89">
      <w:pPr>
        <w:pStyle w:val="Paragrafoelenco"/>
        <w:numPr>
          <w:ilvl w:val="3"/>
          <w:numId w:val="2"/>
        </w:numPr>
        <w:spacing w:after="0" w:line="240" w:lineRule="auto"/>
        <w:rPr>
          <w:rFonts w:eastAsia="Times New Roman" w:cs="Times New Roman"/>
        </w:rPr>
      </w:pPr>
    </w:p>
    <w:p w:rsidR="00BE2F14" w:rsidRPr="00D9204B" w:rsidRDefault="00BE2F14" w:rsidP="00555E89">
      <w:pPr>
        <w:spacing w:after="0" w:line="240" w:lineRule="auto"/>
        <w:ind w:left="567"/>
        <w:rPr>
          <w:rFonts w:eastAsia="Times New Roman" w:cs="Times New Roman"/>
        </w:rPr>
      </w:pPr>
    </w:p>
    <w:p w:rsidR="00482935" w:rsidRPr="00BE2F14" w:rsidRDefault="0023447F" w:rsidP="0023447F">
      <w:pPr>
        <w:pStyle w:val="Paragrafoelenco"/>
        <w:numPr>
          <w:ilvl w:val="0"/>
          <w:numId w:val="18"/>
        </w:numPr>
        <w:spacing w:after="0" w:line="240" w:lineRule="auto"/>
        <w:ind w:left="567" w:hanging="567"/>
        <w:rPr>
          <w:rFonts w:eastAsia="Times New Roman" w:cs="Times New Roman"/>
          <w:b/>
        </w:rPr>
      </w:pPr>
      <w:r w:rsidRPr="00BE2F14">
        <w:rPr>
          <w:rFonts w:eastAsia="Times New Roman" w:cs="Times New Roman"/>
          <w:b/>
        </w:rPr>
        <w:t xml:space="preserve">IL PESO </w:t>
      </w:r>
      <w:proofErr w:type="spellStart"/>
      <w:r w:rsidRPr="00BE2F14">
        <w:rPr>
          <w:rFonts w:eastAsia="Times New Roman" w:cs="Times New Roman"/>
          <w:b/>
        </w:rPr>
        <w:t>DI</w:t>
      </w:r>
      <w:proofErr w:type="spellEnd"/>
      <w:r w:rsidRPr="00BE2F14">
        <w:rPr>
          <w:rFonts w:eastAsia="Times New Roman" w:cs="Times New Roman"/>
          <w:b/>
        </w:rPr>
        <w:t xml:space="preserve"> OGNI </w:t>
      </w:r>
      <w:r w:rsidR="00BE2F14" w:rsidRPr="00BE2F14">
        <w:rPr>
          <w:rFonts w:eastAsia="Times New Roman" w:cs="Times New Roman"/>
          <w:b/>
        </w:rPr>
        <w:t xml:space="preserve">ELEMENTO </w:t>
      </w:r>
      <w:r w:rsidRPr="00BE2F14">
        <w:rPr>
          <w:rFonts w:eastAsia="Times New Roman" w:cs="Times New Roman"/>
          <w:b/>
        </w:rPr>
        <w:t xml:space="preserve"> </w:t>
      </w:r>
      <w:r w:rsidR="00555E89" w:rsidRPr="00BE2F14">
        <w:rPr>
          <w:rFonts w:eastAsia="Times New Roman" w:cs="Times New Roman"/>
          <w:b/>
        </w:rPr>
        <w:t>VALU</w:t>
      </w:r>
      <w:r w:rsidR="00BE2F14" w:rsidRPr="00BE2F14">
        <w:rPr>
          <w:rFonts w:eastAsia="Times New Roman" w:cs="Times New Roman"/>
          <w:b/>
        </w:rPr>
        <w:t xml:space="preserve">TATO  </w:t>
      </w:r>
      <w:r w:rsidR="00555E89">
        <w:rPr>
          <w:rFonts w:eastAsia="Times New Roman" w:cs="Times New Roman"/>
          <w:b/>
        </w:rPr>
        <w:t xml:space="preserve">E DEI </w:t>
      </w:r>
      <w:r w:rsidR="00BE2F14" w:rsidRPr="00BE2F14">
        <w:rPr>
          <w:rFonts w:eastAsia="Times New Roman" w:cs="Times New Roman"/>
          <w:b/>
        </w:rPr>
        <w:t xml:space="preserve"> RELATIVI DESCRITTORI </w:t>
      </w:r>
    </w:p>
    <w:p w:rsidR="00482935" w:rsidRPr="00D9204B" w:rsidRDefault="00482935">
      <w:pPr>
        <w:spacing w:after="0" w:line="240" w:lineRule="auto"/>
        <w:ind w:left="720"/>
        <w:rPr>
          <w:rFonts w:eastAsia="Times New Roman" w:cs="Times New Roman"/>
        </w:rPr>
      </w:pPr>
    </w:p>
    <w:p w:rsidR="00482935" w:rsidRDefault="00BE2F14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b/>
        </w:rPr>
      </w:pPr>
      <w:r w:rsidRPr="00BE2F14">
        <w:rPr>
          <w:rFonts w:eastAsia="Times New Roman" w:cs="Times New Roman"/>
          <w:b/>
        </w:rPr>
        <w:t xml:space="preserve">     LA RUBRICA </w:t>
      </w:r>
      <w:proofErr w:type="spellStart"/>
      <w:r w:rsidRPr="00BE2F14">
        <w:rPr>
          <w:rFonts w:eastAsia="Times New Roman" w:cs="Times New Roman"/>
          <w:b/>
        </w:rPr>
        <w:t>DI</w:t>
      </w:r>
      <w:proofErr w:type="spellEnd"/>
      <w:r w:rsidRPr="00BE2F14">
        <w:rPr>
          <w:rFonts w:eastAsia="Times New Roman" w:cs="Times New Roman"/>
          <w:b/>
        </w:rPr>
        <w:t xml:space="preserve"> VALUTAZIONE </w:t>
      </w:r>
      <w:proofErr w:type="spellStart"/>
      <w:r w:rsidRPr="00BE2F14">
        <w:rPr>
          <w:rFonts w:eastAsia="Times New Roman" w:cs="Times New Roman"/>
          <w:b/>
        </w:rPr>
        <w:t>DI</w:t>
      </w:r>
      <w:proofErr w:type="spellEnd"/>
      <w:r w:rsidRPr="00BE2F14">
        <w:rPr>
          <w:rFonts w:eastAsia="Times New Roman" w:cs="Times New Roman"/>
          <w:b/>
        </w:rPr>
        <w:t xml:space="preserve"> CIASCUN DESCRITTORE</w:t>
      </w:r>
      <w:r w:rsidR="00555E89">
        <w:rPr>
          <w:rFonts w:eastAsia="Times New Roman" w:cs="Times New Roman"/>
          <w:b/>
        </w:rPr>
        <w:t>.</w:t>
      </w:r>
    </w:p>
    <w:p w:rsidR="00555E89" w:rsidRDefault="00555E89" w:rsidP="00555E89">
      <w:pPr>
        <w:spacing w:after="0" w:line="240" w:lineRule="auto"/>
        <w:rPr>
          <w:rFonts w:eastAsia="Times New Roman" w:cs="Times New Roman"/>
          <w:b/>
        </w:rPr>
      </w:pPr>
    </w:p>
    <w:p w:rsidR="00555E89" w:rsidRPr="00BE2F14" w:rsidRDefault="00555E89" w:rsidP="00555E8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Tempo  1 h.</w:t>
      </w:r>
    </w:p>
    <w:p w:rsidR="00482935" w:rsidRPr="00D9204B" w:rsidRDefault="00482935">
      <w:pPr>
        <w:spacing w:after="0" w:line="240" w:lineRule="auto"/>
        <w:rPr>
          <w:rFonts w:eastAsia="Times New Roman" w:cs="Times New Roman"/>
        </w:rPr>
      </w:pPr>
    </w:p>
    <w:p w:rsidR="00482935" w:rsidRPr="00D9204B" w:rsidRDefault="00482935">
      <w:pPr>
        <w:spacing w:after="0" w:line="240" w:lineRule="auto"/>
        <w:rPr>
          <w:rFonts w:eastAsia="Times New Roman" w:cs="Times New Roman"/>
        </w:rPr>
      </w:pPr>
    </w:p>
    <w:p w:rsidR="00BE2F14" w:rsidRDefault="00BE2F1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482935" w:rsidRPr="0023447F" w:rsidRDefault="00555E89" w:rsidP="0023447F">
      <w:pPr>
        <w:spacing w:after="0" w:line="240" w:lineRule="auto"/>
        <w:jc w:val="center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</w:rPr>
        <w:lastRenderedPageBreak/>
        <w:t xml:space="preserve">Esempio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764"/>
        <w:gridCol w:w="4100"/>
        <w:gridCol w:w="1225"/>
        <w:gridCol w:w="1239"/>
      </w:tblGrid>
      <w:tr w:rsidR="00EC2058" w:rsidRPr="0023447F" w:rsidTr="00BE2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2058" w:rsidRPr="0023447F" w:rsidRDefault="00EC2058" w:rsidP="00263F4E">
            <w:pPr>
              <w:spacing w:after="0" w:line="240" w:lineRule="auto"/>
            </w:pPr>
            <w:r w:rsidRPr="0023447F">
              <w:rPr>
                <w:rFonts w:eastAsia="Times New Roman" w:cs="Times New Roman"/>
                <w:b/>
                <w:sz w:val="20"/>
              </w:rPr>
              <w:t xml:space="preserve"> ELEMENTI </w:t>
            </w:r>
            <w:proofErr w:type="spellStart"/>
            <w:r w:rsidRPr="0023447F"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 w:rsidRPr="0023447F"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058" w:rsidRPr="0023447F" w:rsidRDefault="00EC2058" w:rsidP="00BE2F14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DESCRITTORI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2058" w:rsidRPr="0023447F" w:rsidRDefault="00EC475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 xml:space="preserve">RUBRICA </w:t>
            </w:r>
            <w:proofErr w:type="spellStart"/>
            <w:r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2058" w:rsidRDefault="00EC20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23447F">
              <w:rPr>
                <w:rFonts w:eastAsia="Times New Roman" w:cs="Times New Roman"/>
                <w:b/>
                <w:sz w:val="20"/>
              </w:rPr>
              <w:t>PUNTEGGIO</w:t>
            </w:r>
          </w:p>
          <w:p w:rsidR="00EC2058" w:rsidRPr="0023447F" w:rsidRDefault="00EC2058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MASSIMO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2058" w:rsidRPr="0023447F" w:rsidRDefault="00EC2058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PUNTEGGIO ASSEGNATO</w:t>
            </w:r>
          </w:p>
        </w:tc>
      </w:tr>
      <w:tr w:rsidR="00482935" w:rsidRPr="0023447F" w:rsidTr="00EC475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82935" w:rsidRDefault="00EC4753" w:rsidP="00EC4753">
            <w:pPr>
              <w:spacing w:after="0" w:line="240" w:lineRule="auto"/>
              <w:jc w:val="center"/>
            </w:pPr>
            <w:r>
              <w:t>ELEMENTO A</w:t>
            </w:r>
          </w:p>
          <w:p w:rsidR="00EC4753" w:rsidRDefault="00EC4753" w:rsidP="00EC4753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C4753">
            <w:pPr>
              <w:spacing w:after="0" w:line="240" w:lineRule="auto"/>
              <w:jc w:val="center"/>
            </w:pPr>
          </w:p>
          <w:p w:rsidR="00EC4753" w:rsidRPr="0023447F" w:rsidRDefault="00EC4753" w:rsidP="00EC4753">
            <w:pPr>
              <w:spacing w:after="0" w:line="240" w:lineRule="auto"/>
              <w:jc w:val="center"/>
            </w:pPr>
            <w:r>
              <w:t>(Punti  10)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2935" w:rsidRDefault="00EC4753" w:rsidP="00EC475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4pt;margin-top:1.55pt;width:245.25pt;height:85.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t>Descrittore A1</w:t>
            </w:r>
          </w:p>
          <w:p w:rsidR="00EC4753" w:rsidRDefault="00EC4753" w:rsidP="00EC4753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C4753">
            <w:pPr>
              <w:spacing w:after="0" w:line="240" w:lineRule="auto"/>
              <w:jc w:val="center"/>
            </w:pPr>
          </w:p>
          <w:p w:rsidR="00EC4753" w:rsidRPr="0023447F" w:rsidRDefault="00EC4753" w:rsidP="00EC4753">
            <w:pPr>
              <w:spacing w:after="0" w:line="240" w:lineRule="auto"/>
              <w:jc w:val="center"/>
            </w:pPr>
            <w:r>
              <w:t>Punti  (4)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spacing w:after="0" w:line="240" w:lineRule="auto"/>
              <w:jc w:val="center"/>
            </w:pPr>
          </w:p>
        </w:tc>
      </w:tr>
      <w:tr w:rsidR="00482935" w:rsidRPr="0023447F" w:rsidTr="00EC475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spacing w:after="0" w:line="240" w:lineRule="auto"/>
              <w:jc w:val="center"/>
            </w:pPr>
          </w:p>
        </w:tc>
      </w:tr>
      <w:tr w:rsidR="00482935" w:rsidRPr="0023447F" w:rsidTr="00EC475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spacing w:after="0" w:line="240" w:lineRule="auto"/>
              <w:jc w:val="center"/>
            </w:pPr>
          </w:p>
        </w:tc>
      </w:tr>
      <w:tr w:rsidR="00482935" w:rsidRPr="0023447F" w:rsidTr="00EC47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EC4753" w:rsidP="00EC475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82935" w:rsidRPr="0023447F" w:rsidRDefault="00482935" w:rsidP="00EC4753">
            <w:pPr>
              <w:spacing w:after="0" w:line="240" w:lineRule="auto"/>
              <w:jc w:val="center"/>
            </w:pPr>
          </w:p>
        </w:tc>
      </w:tr>
      <w:tr w:rsidR="00EC4753" w:rsidRPr="0023447F" w:rsidTr="00CD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Default="00EC4753" w:rsidP="00EC475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48.65pt;margin-top:4.4pt;width:245.25pt;height:61.7pt;flip:y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EC4753" w:rsidRDefault="00EC4753" w:rsidP="00EC4753">
            <w:pPr>
              <w:spacing w:after="0" w:line="240" w:lineRule="auto"/>
              <w:jc w:val="center"/>
            </w:pPr>
            <w:r>
              <w:t>Descrittore A2</w:t>
            </w:r>
          </w:p>
          <w:p w:rsidR="00EC4753" w:rsidRDefault="00EC4753" w:rsidP="00EC4753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C4753">
            <w:pPr>
              <w:spacing w:after="0" w:line="240" w:lineRule="auto"/>
              <w:jc w:val="center"/>
            </w:pPr>
          </w:p>
          <w:p w:rsidR="00EC4753" w:rsidRPr="0023447F" w:rsidRDefault="00EC4753" w:rsidP="00EC4753">
            <w:pPr>
              <w:spacing w:after="0" w:line="240" w:lineRule="auto"/>
            </w:pPr>
            <w:r>
              <w:t>Punti  (6)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  <w:r>
              <w:t>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D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  <w:r>
              <w:t>4,5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D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D6E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  <w:r>
              <w:t>1,5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Default="00EC4753" w:rsidP="00E47591">
            <w:pPr>
              <w:spacing w:after="0" w:line="240" w:lineRule="auto"/>
              <w:jc w:val="center"/>
            </w:pPr>
            <w:r>
              <w:t>ELEMENTO B</w:t>
            </w:r>
          </w:p>
          <w:p w:rsidR="00EC4753" w:rsidRDefault="00EC4753" w:rsidP="00EC4753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t>(Punti __)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Default="00EC4753" w:rsidP="00E47591">
            <w:pPr>
              <w:spacing w:after="0" w:line="240" w:lineRule="auto"/>
              <w:jc w:val="center"/>
            </w:pPr>
            <w:r>
              <w:t>Descrittore B</w:t>
            </w:r>
            <w:r>
              <w:t>1</w:t>
            </w:r>
          </w:p>
          <w:p w:rsidR="00EC4753" w:rsidRDefault="00EC4753" w:rsidP="00E47591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t>Punti  (__)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  <w:r>
              <w:t>Descrittore B</w:t>
            </w:r>
            <w:r>
              <w:t>2</w:t>
            </w:r>
          </w:p>
          <w:p w:rsidR="00EC4753" w:rsidRDefault="00EC4753" w:rsidP="00E47591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>
            <w:pPr>
              <w:rPr>
                <w:rFonts w:eastAsia="Calibri" w:cs="Calibri"/>
              </w:rPr>
            </w:pPr>
            <w:r>
              <w:t>Punti  (__)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472B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Default="00EC4753" w:rsidP="00E47591">
            <w:pPr>
              <w:spacing w:after="0" w:line="240" w:lineRule="auto"/>
              <w:jc w:val="center"/>
            </w:pPr>
            <w:r>
              <w:t>ELEMENTO C</w:t>
            </w:r>
          </w:p>
          <w:p w:rsidR="00EC4753" w:rsidRDefault="00EC4753" w:rsidP="00E47591">
            <w:pPr>
              <w:pBdr>
                <w:bottom w:val="single" w:sz="12" w:space="1" w:color="auto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t>(Punti __)</w:t>
            </w:r>
          </w:p>
        </w:tc>
        <w:tc>
          <w:tcPr>
            <w:tcW w:w="17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Default="00EC4753" w:rsidP="00E47591">
            <w:pPr>
              <w:spacing w:after="0" w:line="240" w:lineRule="auto"/>
              <w:jc w:val="center"/>
            </w:pPr>
            <w:r>
              <w:t>Descrittore C</w:t>
            </w:r>
            <w:r>
              <w:t>1</w:t>
            </w:r>
          </w:p>
          <w:p w:rsidR="00EC4753" w:rsidRDefault="00EC4753" w:rsidP="00E47591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t>Punti  (__)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  <w:r>
              <w:t>Descrittore C</w:t>
            </w:r>
            <w:r>
              <w:t>2</w:t>
            </w:r>
          </w:p>
          <w:p w:rsidR="00EC4753" w:rsidRDefault="00EC4753" w:rsidP="00E47591">
            <w:pPr>
              <w:pBdr>
                <w:bottom w:val="single" w:sz="8" w:space="1" w:color="000000"/>
              </w:pBdr>
              <w:spacing w:after="0" w:line="240" w:lineRule="auto"/>
              <w:jc w:val="center"/>
            </w:pPr>
          </w:p>
          <w:p w:rsidR="00EC4753" w:rsidRDefault="00EC4753" w:rsidP="00E47591">
            <w:pPr>
              <w:spacing w:after="0" w:line="240" w:lineRule="auto"/>
              <w:jc w:val="center"/>
            </w:pPr>
          </w:p>
          <w:p w:rsidR="00EC4753" w:rsidRPr="0023447F" w:rsidRDefault="00EC4753">
            <w:pPr>
              <w:rPr>
                <w:rFonts w:eastAsia="Calibri" w:cs="Calibri"/>
              </w:rPr>
            </w:pPr>
            <w:r>
              <w:t>Punti  (__)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C4753">
            <w:pPr>
              <w:spacing w:after="0" w:line="240" w:lineRule="auto"/>
            </w:pPr>
            <w:r>
              <w:t>Livello  A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C4753">
            <w:pPr>
              <w:spacing w:after="0" w:line="240" w:lineRule="auto"/>
            </w:pPr>
            <w:r>
              <w:t>Livello 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C475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C4753">
            <w:pPr>
              <w:spacing w:after="0" w:line="240" w:lineRule="auto"/>
            </w:pPr>
            <w:r>
              <w:t>Livello C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C00D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C4753">
            <w:pPr>
              <w:spacing w:after="0" w:line="240" w:lineRule="auto"/>
            </w:pPr>
            <w:r>
              <w:t>Livello  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C205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TOTALE DEI PUNTI ASSEGNATI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20/20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C4753" w:rsidRPr="0023447F" w:rsidRDefault="00EC4753">
            <w:pPr>
              <w:spacing w:after="0" w:line="240" w:lineRule="auto"/>
            </w:pPr>
            <w:r w:rsidRPr="0023447F">
              <w:rPr>
                <w:rFonts w:eastAsia="Times New Roman" w:cs="Times New Roman"/>
                <w:sz w:val="20"/>
              </w:rPr>
              <w:t> </w:t>
            </w:r>
          </w:p>
        </w:tc>
      </w:tr>
    </w:tbl>
    <w:p w:rsidR="00EC4753" w:rsidRPr="0023447F" w:rsidRDefault="00EC4753" w:rsidP="00EC4753">
      <w:pPr>
        <w:spacing w:after="0" w:line="240" w:lineRule="auto"/>
        <w:jc w:val="center"/>
        <w:rPr>
          <w:rFonts w:eastAsia="Times New Roman" w:cs="Times New Roman"/>
          <w:b/>
          <w:i/>
        </w:rPr>
      </w:pPr>
      <w:r w:rsidRPr="0023447F">
        <w:rPr>
          <w:rFonts w:eastAsia="Times New Roman" w:cs="Times New Roman"/>
          <w:b/>
        </w:rPr>
        <w:lastRenderedPageBreak/>
        <w:t xml:space="preserve">GRIGLIA </w:t>
      </w:r>
      <w:proofErr w:type="spellStart"/>
      <w:r w:rsidRPr="0023447F">
        <w:rPr>
          <w:rFonts w:eastAsia="Times New Roman" w:cs="Times New Roman"/>
          <w:b/>
        </w:rPr>
        <w:t>DI</w:t>
      </w:r>
      <w:proofErr w:type="spellEnd"/>
      <w:r w:rsidRPr="0023447F">
        <w:rPr>
          <w:rFonts w:eastAsia="Times New Roman" w:cs="Times New Roman"/>
          <w:b/>
        </w:rPr>
        <w:t xml:space="preserve"> VALUTAZIONE DEL COLLOQUIO DELL’ESAME </w:t>
      </w:r>
      <w:proofErr w:type="spellStart"/>
      <w:r w:rsidRPr="0023447F">
        <w:rPr>
          <w:rFonts w:eastAsia="Times New Roman" w:cs="Times New Roman"/>
          <w:b/>
        </w:rPr>
        <w:t>DI</w:t>
      </w:r>
      <w:proofErr w:type="spellEnd"/>
      <w:r w:rsidRPr="0023447F">
        <w:rPr>
          <w:rFonts w:eastAsia="Times New Roman" w:cs="Times New Roman"/>
          <w:b/>
        </w:rPr>
        <w:t xml:space="preserve"> STATO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764"/>
        <w:gridCol w:w="4100"/>
        <w:gridCol w:w="1225"/>
        <w:gridCol w:w="1239"/>
      </w:tblGrid>
      <w:tr w:rsidR="00EC4753" w:rsidRPr="0023447F" w:rsidTr="00BE2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  <w:r w:rsidRPr="0023447F">
              <w:rPr>
                <w:rFonts w:eastAsia="Times New Roman" w:cs="Times New Roman"/>
                <w:b/>
                <w:sz w:val="20"/>
              </w:rPr>
              <w:t xml:space="preserve"> ELEMENTI </w:t>
            </w:r>
            <w:proofErr w:type="spellStart"/>
            <w:r w:rsidRPr="0023447F"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 w:rsidRPr="0023447F"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C4753" w:rsidRPr="0023447F" w:rsidRDefault="00EC4753" w:rsidP="00BE2F14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DESCRITTORI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 xml:space="preserve">RUBRICA </w:t>
            </w:r>
            <w:proofErr w:type="spellStart"/>
            <w:r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C4753" w:rsidRDefault="00EC4753" w:rsidP="00E475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23447F">
              <w:rPr>
                <w:rFonts w:eastAsia="Times New Roman" w:cs="Times New Roman"/>
                <w:b/>
                <w:sz w:val="20"/>
              </w:rPr>
              <w:t>PUNTEGGIO</w:t>
            </w:r>
          </w:p>
          <w:p w:rsidR="00EC4753" w:rsidRPr="0023447F" w:rsidRDefault="00EC4753" w:rsidP="00E475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MASSIMO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PUNTEGGIO ASSEGNATO</w:t>
            </w: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  <w:jc w:val="center"/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C4753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C4753" w:rsidRPr="0023447F" w:rsidRDefault="00EC4753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BE2F14" w:rsidRDefault="00BE2F14" w:rsidP="00BE2F14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BE2F14" w:rsidRDefault="00BE2F14" w:rsidP="00BE2F14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BE2F14" w:rsidRPr="0023447F" w:rsidRDefault="00BE2F14" w:rsidP="00BE2F14">
      <w:pPr>
        <w:spacing w:after="0" w:line="240" w:lineRule="auto"/>
        <w:jc w:val="center"/>
        <w:rPr>
          <w:rFonts w:eastAsia="Times New Roman" w:cs="Times New Roman"/>
          <w:b/>
          <w:i/>
        </w:rPr>
      </w:pPr>
      <w:r w:rsidRPr="0023447F">
        <w:rPr>
          <w:rFonts w:eastAsia="Times New Roman" w:cs="Times New Roman"/>
          <w:b/>
        </w:rPr>
        <w:lastRenderedPageBreak/>
        <w:t xml:space="preserve">GRIGLIA </w:t>
      </w:r>
      <w:proofErr w:type="spellStart"/>
      <w:r w:rsidRPr="0023447F">
        <w:rPr>
          <w:rFonts w:eastAsia="Times New Roman" w:cs="Times New Roman"/>
          <w:b/>
        </w:rPr>
        <w:t>DI</w:t>
      </w:r>
      <w:proofErr w:type="spellEnd"/>
      <w:r w:rsidRPr="0023447F">
        <w:rPr>
          <w:rFonts w:eastAsia="Times New Roman" w:cs="Times New Roman"/>
          <w:b/>
        </w:rPr>
        <w:t xml:space="preserve"> VALUTAZIONE DEL COLLOQUIO DELL’ESAME </w:t>
      </w:r>
      <w:proofErr w:type="spellStart"/>
      <w:r w:rsidRPr="0023447F">
        <w:rPr>
          <w:rFonts w:eastAsia="Times New Roman" w:cs="Times New Roman"/>
          <w:b/>
        </w:rPr>
        <w:t>DI</w:t>
      </w:r>
      <w:proofErr w:type="spellEnd"/>
      <w:r w:rsidRPr="0023447F">
        <w:rPr>
          <w:rFonts w:eastAsia="Times New Roman" w:cs="Times New Roman"/>
          <w:b/>
        </w:rPr>
        <w:t xml:space="preserve"> STATO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764"/>
        <w:gridCol w:w="4100"/>
        <w:gridCol w:w="1225"/>
        <w:gridCol w:w="1239"/>
      </w:tblGrid>
      <w:tr w:rsidR="00BE2F14" w:rsidRPr="0023447F" w:rsidTr="00BE2F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  <w:r w:rsidRPr="0023447F">
              <w:rPr>
                <w:rFonts w:eastAsia="Times New Roman" w:cs="Times New Roman"/>
                <w:b/>
                <w:sz w:val="20"/>
              </w:rPr>
              <w:t xml:space="preserve"> ELEMENTI </w:t>
            </w:r>
            <w:proofErr w:type="spellStart"/>
            <w:r w:rsidRPr="0023447F"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 w:rsidRPr="0023447F"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DESCRITTORI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 xml:space="preserve">RUBRICA </w:t>
            </w:r>
            <w:proofErr w:type="spellStart"/>
            <w:r>
              <w:rPr>
                <w:rFonts w:eastAsia="Times New Roman" w:cs="Times New Roman"/>
                <w:b/>
                <w:sz w:val="20"/>
              </w:rPr>
              <w:t>DI</w:t>
            </w:r>
            <w:proofErr w:type="spellEnd"/>
            <w:r>
              <w:rPr>
                <w:rFonts w:eastAsia="Times New Roman" w:cs="Times New Roman"/>
                <w:b/>
                <w:sz w:val="20"/>
              </w:rPr>
              <w:t xml:space="preserve"> VALUTAZIONE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2F14" w:rsidRDefault="00BE2F14" w:rsidP="00E475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23447F">
              <w:rPr>
                <w:rFonts w:eastAsia="Times New Roman" w:cs="Times New Roman"/>
                <w:b/>
                <w:sz w:val="20"/>
              </w:rPr>
              <w:t>PUNTEGGIO</w:t>
            </w:r>
          </w:p>
          <w:p w:rsidR="00BE2F14" w:rsidRPr="0023447F" w:rsidRDefault="00BE2F14" w:rsidP="00E475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MASSIMO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PUNTEGGIO ASSEGNATO</w:t>
            </w: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rPr>
                <w:rFonts w:eastAsia="Calibri" w:cs="Calibri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jc w:val="center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BE2F14" w:rsidRPr="0023447F" w:rsidTr="00E4759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TOTALE DEI PUNTI ASSEGNATI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E2F14" w:rsidRPr="0023447F" w:rsidRDefault="00BE2F14" w:rsidP="00E47591">
            <w:pPr>
              <w:spacing w:after="0" w:line="240" w:lineRule="auto"/>
              <w:jc w:val="center"/>
            </w:pPr>
            <w:r w:rsidRPr="0023447F">
              <w:rPr>
                <w:rFonts w:eastAsia="Times New Roman" w:cs="Times New Roman"/>
                <w:b/>
                <w:sz w:val="20"/>
              </w:rPr>
              <w:t>20/20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2F14" w:rsidRPr="0023447F" w:rsidRDefault="00BE2F14" w:rsidP="00E47591">
            <w:pPr>
              <w:spacing w:after="0" w:line="240" w:lineRule="auto"/>
            </w:pPr>
            <w:r w:rsidRPr="0023447F">
              <w:rPr>
                <w:rFonts w:eastAsia="Times New Roman" w:cs="Times New Roman"/>
                <w:sz w:val="20"/>
              </w:rPr>
              <w:t> </w:t>
            </w:r>
          </w:p>
        </w:tc>
      </w:tr>
    </w:tbl>
    <w:p w:rsidR="00EC4753" w:rsidRDefault="00EC4753" w:rsidP="00EC4753">
      <w:pPr>
        <w:rPr>
          <w:rFonts w:ascii="Calibri" w:eastAsia="Calibri" w:hAnsi="Calibri" w:cs="Calibri"/>
        </w:rPr>
      </w:pPr>
    </w:p>
    <w:p w:rsidR="0023447F" w:rsidRDefault="0023447F" w:rsidP="0023447F">
      <w:pPr>
        <w:rPr>
          <w:rFonts w:ascii="Calibri" w:eastAsia="Calibri" w:hAnsi="Calibri" w:cs="Calibri"/>
        </w:rPr>
      </w:pPr>
    </w:p>
    <w:sectPr w:rsidR="00234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19A"/>
    <w:multiLevelType w:val="multilevel"/>
    <w:tmpl w:val="FE72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32CF"/>
    <w:multiLevelType w:val="multilevel"/>
    <w:tmpl w:val="C45A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35D72"/>
    <w:multiLevelType w:val="multilevel"/>
    <w:tmpl w:val="431E6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554F2"/>
    <w:multiLevelType w:val="multilevel"/>
    <w:tmpl w:val="30A8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E60EA"/>
    <w:multiLevelType w:val="multilevel"/>
    <w:tmpl w:val="915C0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93E67"/>
    <w:multiLevelType w:val="multilevel"/>
    <w:tmpl w:val="57642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1657B"/>
    <w:multiLevelType w:val="multilevel"/>
    <w:tmpl w:val="CFF0B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E7BDD"/>
    <w:multiLevelType w:val="multilevel"/>
    <w:tmpl w:val="4282C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20DD3"/>
    <w:multiLevelType w:val="multilevel"/>
    <w:tmpl w:val="29029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3586A"/>
    <w:multiLevelType w:val="hybridMultilevel"/>
    <w:tmpl w:val="1636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CD4"/>
    <w:multiLevelType w:val="multilevel"/>
    <w:tmpl w:val="36C82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14C73"/>
    <w:multiLevelType w:val="multilevel"/>
    <w:tmpl w:val="413E3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71AE2"/>
    <w:multiLevelType w:val="multilevel"/>
    <w:tmpl w:val="0A8AC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C666C2"/>
    <w:multiLevelType w:val="multilevel"/>
    <w:tmpl w:val="BE9E4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B2274"/>
    <w:multiLevelType w:val="multilevel"/>
    <w:tmpl w:val="DC880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8643B"/>
    <w:multiLevelType w:val="multilevel"/>
    <w:tmpl w:val="0202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23857"/>
    <w:multiLevelType w:val="multilevel"/>
    <w:tmpl w:val="4B52F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0637E0"/>
    <w:multiLevelType w:val="hybridMultilevel"/>
    <w:tmpl w:val="4836C298"/>
    <w:lvl w:ilvl="0" w:tplc="81561D88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7E5430A2"/>
    <w:multiLevelType w:val="multilevel"/>
    <w:tmpl w:val="D49E6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2"/>
  </w:num>
  <w:num w:numId="17">
    <w:abstractNumId w:val="18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82935"/>
    <w:rsid w:val="0023447F"/>
    <w:rsid w:val="00263F4E"/>
    <w:rsid w:val="00482935"/>
    <w:rsid w:val="0053773B"/>
    <w:rsid w:val="00555E89"/>
    <w:rsid w:val="00BE2F14"/>
    <w:rsid w:val="00D9204B"/>
    <w:rsid w:val="00EC2058"/>
    <w:rsid w:val="00E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Veeam</dc:creator>
  <cp:lastModifiedBy>Veeam</cp:lastModifiedBy>
  <cp:revision>3</cp:revision>
  <dcterms:created xsi:type="dcterms:W3CDTF">2018-11-21T10:00:00Z</dcterms:created>
  <dcterms:modified xsi:type="dcterms:W3CDTF">2018-11-21T11:04:00Z</dcterms:modified>
</cp:coreProperties>
</file>