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843"/>
        <w:gridCol w:w="6237"/>
        <w:gridCol w:w="1903"/>
      </w:tblGrid>
      <w:tr w:rsidR="00E56316" w:rsidTr="00E56316">
        <w:trPr>
          <w:trHeight w:val="21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316" w:rsidRDefault="00E56316">
            <w:pPr>
              <w:autoSpaceDE w:val="0"/>
              <w:snapToGrid w:val="0"/>
              <w:spacing w:line="160" w:lineRule="atLeast"/>
              <w:rPr>
                <w:sz w:val="16"/>
                <w:szCs w:val="16"/>
                <w:lang w:eastAsia="ar-SA"/>
              </w:rPr>
            </w:pPr>
          </w:p>
          <w:p w:rsidR="00E56316" w:rsidRDefault="00E56316">
            <w:pPr>
              <w:autoSpaceDE w:val="0"/>
              <w:spacing w:line="160" w:lineRule="atLeast"/>
              <w:rPr>
                <w:sz w:val="16"/>
                <w:szCs w:val="16"/>
              </w:rPr>
            </w:pPr>
          </w:p>
          <w:p w:rsidR="00E56316" w:rsidRDefault="00E56316">
            <w:pPr>
              <w:suppressAutoHyphens/>
              <w:autoSpaceDE w:val="0"/>
              <w:spacing w:line="240" w:lineRule="atLeast"/>
              <w:rPr>
                <w:sz w:val="12"/>
                <w:szCs w:val="12"/>
                <w:lang w:eastAsia="ar-SA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56005" cy="993775"/>
                  <wp:effectExtent l="19050" t="0" r="0" b="0"/>
                  <wp:wrapNone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993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47097">
              <w:rPr>
                <w:lang w:eastAsia="ar-SA"/>
              </w:rPr>
              <w:object w:dxaOrig="4996" w:dyaOrig="4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75.75pt" o:ole="" filled="t">
                  <v:fill color2="black"/>
                  <v:imagedata r:id="rId7" o:title=""/>
                </v:shape>
                <o:OLEObject Type="Embed" ProgID="PBrush" ShapeID="_x0000_i1025" DrawAspect="Content" ObjectID="_1589171787" r:id="rId8"/>
              </w:objec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316" w:rsidRDefault="00E56316">
            <w:pPr>
              <w:autoSpaceDE w:val="0"/>
              <w:snapToGrid w:val="0"/>
              <w:spacing w:line="100" w:lineRule="atLeast"/>
              <w:jc w:val="center"/>
              <w:rPr>
                <w:sz w:val="12"/>
                <w:szCs w:val="12"/>
                <w:lang w:eastAsia="ar-SA"/>
              </w:rPr>
            </w:pPr>
          </w:p>
          <w:p w:rsidR="00E56316" w:rsidRDefault="00E56316">
            <w:pPr>
              <w:autoSpaceDE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438150" cy="48577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316" w:rsidRDefault="00E56316">
            <w:pPr>
              <w:pStyle w:val="NormaleWeb"/>
              <w:spacing w:before="0" w:after="0" w:line="100" w:lineRule="atLeast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ISTITUTO DI ISTRUZIONE SECONDARIA  “DANIELE CRESPI”</w:t>
            </w:r>
          </w:p>
          <w:p w:rsidR="00E56316" w:rsidRDefault="00E56316">
            <w:pPr>
              <w:pStyle w:val="NormaleWeb"/>
              <w:spacing w:before="0" w:after="0" w:line="100" w:lineRule="atLeast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Liceo Internazionale Classico e  Linguistico VAPC02701R</w:t>
            </w:r>
          </w:p>
          <w:p w:rsidR="00E56316" w:rsidRDefault="00E56316">
            <w:pPr>
              <w:pStyle w:val="NormaleWeb"/>
              <w:spacing w:before="0" w:after="0" w:line="10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Liceo delle Scienze Umane VAPM027011</w:t>
            </w:r>
          </w:p>
          <w:p w:rsidR="00E56316" w:rsidRDefault="00E56316">
            <w:pPr>
              <w:autoSpaceDE w:val="0"/>
              <w:spacing w:line="100" w:lineRule="atLeast"/>
              <w:jc w:val="center"/>
              <w:rPr>
                <w:bCs/>
                <w:color w:val="0000FF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Via G. Carducci 4 – 21052 BUSTO ARSIZIO (VA)</w:t>
            </w:r>
          </w:p>
          <w:p w:rsidR="00E56316" w:rsidRPr="00E56316" w:rsidRDefault="00E56316">
            <w:pPr>
              <w:autoSpaceDE w:val="0"/>
              <w:spacing w:line="100" w:lineRule="atLeast"/>
              <w:jc w:val="center"/>
              <w:rPr>
                <w:lang w:val="fr-FR"/>
              </w:rPr>
            </w:pPr>
            <w:r>
              <w:rPr>
                <w:bCs/>
                <w:color w:val="0000FF"/>
                <w:sz w:val="16"/>
                <w:szCs w:val="16"/>
              </w:rPr>
              <w:t xml:space="preserve">  </w:t>
            </w:r>
            <w:r w:rsidRPr="00E56316">
              <w:rPr>
                <w:bCs/>
                <w:i/>
                <w:iCs/>
                <w:color w:val="000000"/>
                <w:sz w:val="16"/>
                <w:szCs w:val="16"/>
                <w:lang w:val="fr-FR"/>
              </w:rPr>
              <w:t>Tel</w:t>
            </w:r>
            <w:r w:rsidRPr="00E56316">
              <w:rPr>
                <w:b/>
                <w:bCs/>
                <w:i/>
                <w:iCs/>
                <w:color w:val="000000"/>
                <w:sz w:val="16"/>
                <w:szCs w:val="16"/>
                <w:lang w:val="fr-FR"/>
              </w:rPr>
              <w:t>. 0331 633256 - Fax 0331 674770</w:t>
            </w:r>
          </w:p>
          <w:p w:rsidR="00E56316" w:rsidRPr="00E56316" w:rsidRDefault="00B47097">
            <w:pPr>
              <w:autoSpaceDE w:val="0"/>
              <w:spacing w:line="100" w:lineRule="atLeast"/>
              <w:jc w:val="center"/>
              <w:rPr>
                <w:color w:val="000000"/>
                <w:sz w:val="16"/>
                <w:szCs w:val="16"/>
                <w:lang w:val="fr-FR"/>
              </w:rPr>
            </w:pPr>
            <w:hyperlink r:id="rId10" w:history="1">
              <w:r w:rsidR="00E56316" w:rsidRPr="00E56316">
                <w:rPr>
                  <w:rStyle w:val="Collegamentoipertestuale"/>
                  <w:b/>
                  <w:bCs/>
                  <w:sz w:val="16"/>
                  <w:szCs w:val="16"/>
                  <w:u w:val="single"/>
                  <w:lang w:val="fr-FR"/>
                </w:rPr>
                <w:t>www.liceocrespi.gov.it</w:t>
              </w:r>
            </w:hyperlink>
            <w:r w:rsidR="00E56316" w:rsidRPr="00E56316">
              <w:rPr>
                <w:b/>
                <w:bCs/>
                <w:i/>
                <w:iCs/>
                <w:color w:val="000000"/>
                <w:sz w:val="16"/>
                <w:szCs w:val="16"/>
                <w:lang w:val="fr-FR"/>
              </w:rPr>
              <w:t xml:space="preserve">    E-mail:  lccrespi@tin.it</w:t>
            </w:r>
            <w:r w:rsidR="00E56316" w:rsidRPr="00E56316">
              <w:rPr>
                <w:color w:val="000000"/>
                <w:sz w:val="16"/>
                <w:szCs w:val="16"/>
                <w:lang w:val="fr-FR"/>
              </w:rPr>
              <w:t xml:space="preserve"> </w:t>
            </w:r>
          </w:p>
          <w:p w:rsidR="00E56316" w:rsidRPr="00E56316" w:rsidRDefault="00E56316">
            <w:pPr>
              <w:suppressAutoHyphens/>
              <w:autoSpaceDE w:val="0"/>
              <w:spacing w:line="100" w:lineRule="atLeast"/>
              <w:jc w:val="center"/>
              <w:rPr>
                <w:sz w:val="14"/>
                <w:szCs w:val="14"/>
                <w:lang w:val="fr-FR" w:eastAsia="ar-SA"/>
              </w:rPr>
            </w:pPr>
            <w:r w:rsidRPr="00E56316">
              <w:rPr>
                <w:color w:val="000000"/>
                <w:sz w:val="16"/>
                <w:szCs w:val="16"/>
                <w:lang w:val="fr-FR"/>
              </w:rPr>
              <w:t xml:space="preserve">C.F. 81009350125 – Cod.Min. </w:t>
            </w:r>
            <w:r w:rsidRPr="00E56316">
              <w:rPr>
                <w:bCs/>
                <w:color w:val="000000"/>
                <w:sz w:val="16"/>
                <w:szCs w:val="16"/>
                <w:lang w:val="fr-FR"/>
              </w:rPr>
              <w:t>VAIS02700D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316" w:rsidRPr="00E56316" w:rsidRDefault="00E56316">
            <w:pPr>
              <w:autoSpaceDE w:val="0"/>
              <w:snapToGrid w:val="0"/>
              <w:spacing w:line="120" w:lineRule="atLeast"/>
              <w:ind w:right="-70"/>
              <w:rPr>
                <w:sz w:val="14"/>
                <w:szCs w:val="14"/>
                <w:lang w:val="fr-FR" w:eastAsia="ar-SA"/>
              </w:rPr>
            </w:pPr>
          </w:p>
          <w:p w:rsidR="00E56316" w:rsidRPr="00E56316" w:rsidRDefault="00E56316">
            <w:pPr>
              <w:autoSpaceDE w:val="0"/>
              <w:spacing w:line="120" w:lineRule="atLeast"/>
              <w:ind w:right="-70"/>
              <w:rPr>
                <w:sz w:val="14"/>
                <w:szCs w:val="14"/>
                <w:lang w:val="fr-FR"/>
              </w:rPr>
            </w:pPr>
          </w:p>
          <w:p w:rsidR="00E56316" w:rsidRDefault="00E56316">
            <w:pPr>
              <w:autoSpaceDE w:val="0"/>
              <w:spacing w:line="120" w:lineRule="atLeast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933450" cy="51435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316" w:rsidRDefault="00E56316">
            <w:pPr>
              <w:autoSpaceDE w:val="0"/>
              <w:spacing w:line="120" w:lineRule="atLeast"/>
              <w:rPr>
                <w:color w:val="000000"/>
                <w:sz w:val="14"/>
                <w:szCs w:val="14"/>
                <w:lang w:val="en-US"/>
              </w:rPr>
            </w:pPr>
          </w:p>
          <w:p w:rsidR="00E56316" w:rsidRDefault="00E56316">
            <w:pPr>
              <w:suppressAutoHyphens/>
              <w:autoSpaceDE w:val="0"/>
              <w:spacing w:line="120" w:lineRule="atLeast"/>
              <w:jc w:val="center"/>
              <w:rPr>
                <w:lang w:eastAsia="ar-SA"/>
              </w:rPr>
            </w:pPr>
            <w:r>
              <w:rPr>
                <w:b/>
                <w:sz w:val="22"/>
                <w:szCs w:val="22"/>
                <w:lang w:val="en-US"/>
              </w:rPr>
              <w:t>CertINT® 2012</w:t>
            </w:r>
          </w:p>
        </w:tc>
      </w:tr>
    </w:tbl>
    <w:p w:rsidR="00E56316" w:rsidRDefault="00E56316" w:rsidP="00E56316">
      <w:pPr>
        <w:rPr>
          <w:lang w:eastAsia="ar-SA"/>
        </w:rPr>
      </w:pPr>
    </w:p>
    <w:p w:rsidR="00E56316" w:rsidRDefault="00E56316" w:rsidP="00E56316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Pacchetto di lavoro estivo – a.s. 2017/2018</w:t>
      </w:r>
    </w:p>
    <w:p w:rsidR="00E56316" w:rsidRDefault="00E56316" w:rsidP="00E56316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Classe 3^</w:t>
      </w:r>
    </w:p>
    <w:p w:rsidR="00E56316" w:rsidRDefault="00E56316" w:rsidP="00E56316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Disciplina: Scienze Naturali</w:t>
      </w:r>
    </w:p>
    <w:p w:rsidR="00E56316" w:rsidRDefault="00E56316" w:rsidP="00E56316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Docente Letizia Lombardo</w:t>
      </w:r>
    </w:p>
    <w:p w:rsidR="00E56316" w:rsidRDefault="00E56316" w:rsidP="00E56316">
      <w:pPr>
        <w:spacing w:line="600" w:lineRule="auto"/>
        <w:rPr>
          <w:sz w:val="28"/>
          <w:szCs w:val="28"/>
        </w:rPr>
      </w:pPr>
    </w:p>
    <w:p w:rsidR="00E56316" w:rsidRDefault="00E56316" w:rsidP="00E56316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Ripasso dei contenuti della programma</w:t>
      </w:r>
      <w:r w:rsidR="00AB6F11">
        <w:rPr>
          <w:sz w:val="28"/>
          <w:szCs w:val="28"/>
        </w:rPr>
        <w:t>zione</w:t>
      </w:r>
      <w:r>
        <w:rPr>
          <w:sz w:val="28"/>
          <w:szCs w:val="28"/>
        </w:rPr>
        <w:t xml:space="preserve"> disponibile sulla piattaforma Moodle.</w:t>
      </w:r>
    </w:p>
    <w:p w:rsidR="000219FC" w:rsidRDefault="000219FC"/>
    <w:p w:rsidR="00E56316" w:rsidRDefault="00E56316"/>
    <w:p w:rsidR="00E56316" w:rsidRDefault="00E56316"/>
    <w:p w:rsidR="00E56316" w:rsidRDefault="00E56316"/>
    <w:p w:rsidR="00E56316" w:rsidRDefault="00E56316"/>
    <w:p w:rsidR="00E56316" w:rsidRDefault="00E56316"/>
    <w:p w:rsidR="00E56316" w:rsidRDefault="00E56316"/>
    <w:p w:rsidR="00E56316" w:rsidRDefault="00E56316"/>
    <w:p w:rsidR="00E56316" w:rsidRDefault="00E56316"/>
    <w:p w:rsidR="00E56316" w:rsidRDefault="00E56316"/>
    <w:p w:rsidR="00E56316" w:rsidRDefault="00E56316"/>
    <w:p w:rsidR="00E56316" w:rsidRDefault="00E56316"/>
    <w:p w:rsidR="00E56316" w:rsidRDefault="00E56316"/>
    <w:p w:rsidR="00E56316" w:rsidRDefault="00E56316"/>
    <w:p w:rsidR="00AB6F11" w:rsidRDefault="00AB6F11"/>
    <w:p w:rsidR="00AB6F11" w:rsidRDefault="00AB6F11"/>
    <w:p w:rsidR="00AB6F11" w:rsidRDefault="00AB6F11"/>
    <w:p w:rsidR="00AB6F11" w:rsidRDefault="00AB6F11"/>
    <w:p w:rsidR="00E56316" w:rsidRDefault="00E56316"/>
    <w:p w:rsidR="00E56316" w:rsidRDefault="00E56316"/>
    <w:p w:rsidR="00E56316" w:rsidRDefault="00E56316"/>
    <w:p w:rsidR="00E56316" w:rsidRDefault="00E56316"/>
    <w:p w:rsidR="00E56316" w:rsidRDefault="00E56316"/>
    <w:p w:rsidR="003949B0" w:rsidRDefault="003949B0"/>
    <w:p w:rsidR="00E56316" w:rsidRDefault="00E56316"/>
    <w:p w:rsidR="00E56316" w:rsidRDefault="00E56316"/>
    <w:p w:rsidR="004921F7" w:rsidRDefault="004921F7" w:rsidP="004921F7">
      <w:pPr>
        <w:numPr>
          <w:ilvl w:val="0"/>
          <w:numId w:val="1"/>
        </w:numPr>
        <w:spacing w:line="360" w:lineRule="auto"/>
        <w:rPr>
          <w:sz w:val="20"/>
          <w:u w:val="single"/>
        </w:rPr>
      </w:pPr>
      <w:r>
        <w:rPr>
          <w:sz w:val="20"/>
        </w:rPr>
        <w:t>Completa la seguente tabella</w:t>
      </w:r>
      <w:r>
        <w:rPr>
          <w:sz w:val="20"/>
          <w:u w:val="single"/>
        </w:rPr>
        <w:t>:</w:t>
      </w:r>
    </w:p>
    <w:p w:rsidR="004921F7" w:rsidRDefault="004921F7" w:rsidP="004921F7">
      <w:pPr>
        <w:spacing w:line="360" w:lineRule="auto"/>
        <w:ind w:left="720"/>
        <w:rPr>
          <w:sz w:val="20"/>
          <w:u w:val="single"/>
        </w:rPr>
      </w:pPr>
    </w:p>
    <w:tbl>
      <w:tblPr>
        <w:tblW w:w="4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57"/>
        <w:gridCol w:w="2358"/>
        <w:gridCol w:w="3293"/>
      </w:tblGrid>
      <w:tr w:rsidR="004921F7" w:rsidTr="004921F7">
        <w:trPr>
          <w:trHeight w:val="327"/>
        </w:trPr>
        <w:tc>
          <w:tcPr>
            <w:tcW w:w="1472" w:type="pct"/>
          </w:tcPr>
          <w:p w:rsidR="004921F7" w:rsidRDefault="004921F7" w:rsidP="00C67160">
            <w:pPr>
              <w:jc w:val="center"/>
              <w:rPr>
                <w:sz w:val="20"/>
              </w:rPr>
            </w:pPr>
          </w:p>
          <w:p w:rsidR="004921F7" w:rsidRDefault="004921F7" w:rsidP="00C67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FORMULA GREZZA</w:t>
            </w:r>
          </w:p>
        </w:tc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</w:p>
          <w:p w:rsidR="004921F7" w:rsidRDefault="004921F7" w:rsidP="00C67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NOME TRADIZIONALE</w:t>
            </w:r>
          </w:p>
        </w:tc>
        <w:tc>
          <w:tcPr>
            <w:tcW w:w="2056" w:type="pct"/>
          </w:tcPr>
          <w:p w:rsidR="004921F7" w:rsidRDefault="004921F7" w:rsidP="00C67160">
            <w:pPr>
              <w:rPr>
                <w:sz w:val="20"/>
              </w:rPr>
            </w:pPr>
          </w:p>
          <w:p w:rsidR="004921F7" w:rsidRDefault="004921F7" w:rsidP="00C67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NOME IUPAC</w:t>
            </w:r>
          </w:p>
        </w:tc>
      </w:tr>
      <w:tr w:rsidR="004921F7" w:rsidTr="004921F7">
        <w:trPr>
          <w:trHeight w:val="163"/>
        </w:trPr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</w:p>
        </w:tc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  <w:r>
              <w:rPr>
                <w:sz w:val="20"/>
              </w:rPr>
              <w:t>ACIDO SOLFIDRICO</w:t>
            </w:r>
          </w:p>
        </w:tc>
        <w:tc>
          <w:tcPr>
            <w:tcW w:w="2056" w:type="pct"/>
          </w:tcPr>
          <w:p w:rsidR="004921F7" w:rsidRDefault="004921F7" w:rsidP="00C67160">
            <w:pPr>
              <w:rPr>
                <w:sz w:val="20"/>
              </w:rPr>
            </w:pPr>
          </w:p>
        </w:tc>
      </w:tr>
      <w:tr w:rsidR="004921F7" w:rsidTr="004921F7">
        <w:trPr>
          <w:trHeight w:val="171"/>
        </w:trPr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</w:p>
        </w:tc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  <w:r>
              <w:rPr>
                <w:sz w:val="20"/>
              </w:rPr>
              <w:t>ANIDRIDE NITROSA</w:t>
            </w:r>
          </w:p>
        </w:tc>
        <w:tc>
          <w:tcPr>
            <w:tcW w:w="2056" w:type="pct"/>
          </w:tcPr>
          <w:p w:rsidR="004921F7" w:rsidRDefault="004921F7" w:rsidP="00C67160">
            <w:pPr>
              <w:rPr>
                <w:sz w:val="20"/>
              </w:rPr>
            </w:pPr>
          </w:p>
        </w:tc>
      </w:tr>
      <w:tr w:rsidR="004921F7" w:rsidTr="004921F7">
        <w:trPr>
          <w:trHeight w:val="163"/>
        </w:trPr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</w:p>
        </w:tc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  <w:r>
              <w:rPr>
                <w:sz w:val="20"/>
              </w:rPr>
              <w:t>IDROSSIDO MERCUROSO</w:t>
            </w:r>
          </w:p>
        </w:tc>
        <w:tc>
          <w:tcPr>
            <w:tcW w:w="2056" w:type="pct"/>
          </w:tcPr>
          <w:p w:rsidR="004921F7" w:rsidRDefault="004921F7" w:rsidP="00C67160">
            <w:pPr>
              <w:rPr>
                <w:sz w:val="20"/>
              </w:rPr>
            </w:pPr>
          </w:p>
        </w:tc>
      </w:tr>
      <w:tr w:rsidR="004921F7" w:rsidTr="004921F7">
        <w:trPr>
          <w:trHeight w:val="163"/>
        </w:trPr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  <w:r>
              <w:rPr>
                <w:sz w:val="20"/>
              </w:rPr>
              <w:t>FeCl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</w:p>
        </w:tc>
        <w:tc>
          <w:tcPr>
            <w:tcW w:w="2056" w:type="pct"/>
          </w:tcPr>
          <w:p w:rsidR="004921F7" w:rsidRDefault="004921F7" w:rsidP="00C67160">
            <w:pPr>
              <w:rPr>
                <w:sz w:val="20"/>
              </w:rPr>
            </w:pPr>
          </w:p>
        </w:tc>
      </w:tr>
      <w:tr w:rsidR="004921F7" w:rsidTr="004921F7">
        <w:trPr>
          <w:trHeight w:val="171"/>
        </w:trPr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</w:p>
        </w:tc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  <w:r>
              <w:rPr>
                <w:sz w:val="20"/>
              </w:rPr>
              <w:t>FOSFITO DI POTASSIO</w:t>
            </w:r>
          </w:p>
        </w:tc>
        <w:tc>
          <w:tcPr>
            <w:tcW w:w="2056" w:type="pct"/>
          </w:tcPr>
          <w:p w:rsidR="004921F7" w:rsidRDefault="004921F7" w:rsidP="00C67160">
            <w:pPr>
              <w:rPr>
                <w:sz w:val="20"/>
              </w:rPr>
            </w:pPr>
          </w:p>
        </w:tc>
      </w:tr>
      <w:tr w:rsidR="004921F7" w:rsidTr="004921F7">
        <w:trPr>
          <w:trHeight w:val="171"/>
        </w:trPr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</w:p>
        </w:tc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  <w:r>
              <w:rPr>
                <w:sz w:val="20"/>
              </w:rPr>
              <w:t>OSSIDO RAMEOSO</w:t>
            </w:r>
          </w:p>
        </w:tc>
        <w:tc>
          <w:tcPr>
            <w:tcW w:w="2056" w:type="pct"/>
          </w:tcPr>
          <w:p w:rsidR="004921F7" w:rsidRDefault="004921F7" w:rsidP="00C67160">
            <w:pPr>
              <w:rPr>
                <w:sz w:val="20"/>
              </w:rPr>
            </w:pPr>
          </w:p>
        </w:tc>
      </w:tr>
      <w:tr w:rsidR="004921F7" w:rsidTr="004921F7">
        <w:trPr>
          <w:trHeight w:val="171"/>
        </w:trPr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</w:p>
        </w:tc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  <w:r>
              <w:rPr>
                <w:sz w:val="20"/>
              </w:rPr>
              <w:t>IPOCLORITO DI SODIO</w:t>
            </w:r>
          </w:p>
        </w:tc>
        <w:tc>
          <w:tcPr>
            <w:tcW w:w="2056" w:type="pct"/>
          </w:tcPr>
          <w:p w:rsidR="004921F7" w:rsidRDefault="004921F7" w:rsidP="00C67160">
            <w:pPr>
              <w:rPr>
                <w:sz w:val="20"/>
              </w:rPr>
            </w:pPr>
          </w:p>
        </w:tc>
      </w:tr>
      <w:tr w:rsidR="004921F7" w:rsidTr="004921F7">
        <w:trPr>
          <w:trHeight w:val="171"/>
        </w:trPr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</w:p>
        </w:tc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  <w:r>
              <w:rPr>
                <w:sz w:val="20"/>
              </w:rPr>
              <w:t>CLORURO DI ALLUMINIO</w:t>
            </w:r>
          </w:p>
        </w:tc>
        <w:tc>
          <w:tcPr>
            <w:tcW w:w="2056" w:type="pct"/>
          </w:tcPr>
          <w:p w:rsidR="004921F7" w:rsidRDefault="004921F7" w:rsidP="00C67160">
            <w:pPr>
              <w:rPr>
                <w:sz w:val="20"/>
              </w:rPr>
            </w:pPr>
          </w:p>
        </w:tc>
      </w:tr>
      <w:tr w:rsidR="004921F7" w:rsidTr="004921F7">
        <w:trPr>
          <w:trHeight w:val="171"/>
        </w:trPr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  <w:r>
              <w:rPr>
                <w:sz w:val="20"/>
              </w:rPr>
              <w:t>Au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O</w:t>
            </w:r>
          </w:p>
        </w:tc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</w:p>
        </w:tc>
        <w:tc>
          <w:tcPr>
            <w:tcW w:w="2056" w:type="pct"/>
          </w:tcPr>
          <w:p w:rsidR="004921F7" w:rsidRDefault="004921F7" w:rsidP="00C67160">
            <w:pPr>
              <w:rPr>
                <w:sz w:val="20"/>
              </w:rPr>
            </w:pPr>
          </w:p>
        </w:tc>
      </w:tr>
      <w:tr w:rsidR="004921F7" w:rsidTr="004921F7">
        <w:trPr>
          <w:trHeight w:val="163"/>
        </w:trPr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  <w:r>
              <w:rPr>
                <w:sz w:val="20"/>
              </w:rPr>
              <w:t>Ba(OH)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</w:p>
        </w:tc>
        <w:tc>
          <w:tcPr>
            <w:tcW w:w="2056" w:type="pct"/>
          </w:tcPr>
          <w:p w:rsidR="004921F7" w:rsidRDefault="004921F7" w:rsidP="00C67160">
            <w:pPr>
              <w:rPr>
                <w:sz w:val="20"/>
              </w:rPr>
            </w:pPr>
          </w:p>
        </w:tc>
      </w:tr>
      <w:tr w:rsidR="004921F7" w:rsidTr="004921F7">
        <w:trPr>
          <w:trHeight w:val="35"/>
        </w:trPr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  <w:r>
              <w:rPr>
                <w:sz w:val="20"/>
              </w:rPr>
              <w:t>Pb(NO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>)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1472" w:type="pct"/>
          </w:tcPr>
          <w:p w:rsidR="004921F7" w:rsidRDefault="004921F7" w:rsidP="00C67160">
            <w:pPr>
              <w:rPr>
                <w:sz w:val="20"/>
              </w:rPr>
            </w:pPr>
          </w:p>
        </w:tc>
        <w:tc>
          <w:tcPr>
            <w:tcW w:w="2056" w:type="pct"/>
          </w:tcPr>
          <w:p w:rsidR="004921F7" w:rsidRDefault="004921F7" w:rsidP="00C67160">
            <w:pPr>
              <w:rPr>
                <w:sz w:val="20"/>
              </w:rPr>
            </w:pPr>
          </w:p>
        </w:tc>
      </w:tr>
    </w:tbl>
    <w:p w:rsidR="004921F7" w:rsidRDefault="004921F7" w:rsidP="004921F7">
      <w:pPr>
        <w:spacing w:line="360" w:lineRule="auto"/>
        <w:ind w:left="720"/>
        <w:rPr>
          <w:sz w:val="20"/>
          <w:u w:val="single"/>
        </w:rPr>
      </w:pPr>
    </w:p>
    <w:p w:rsidR="004921F7" w:rsidRDefault="004921F7" w:rsidP="004921F7">
      <w:pPr>
        <w:spacing w:line="360" w:lineRule="auto"/>
        <w:ind w:left="720"/>
        <w:rPr>
          <w:sz w:val="20"/>
          <w:u w:val="single"/>
        </w:rPr>
      </w:pPr>
    </w:p>
    <w:p w:rsidR="004921F7" w:rsidRDefault="004921F7" w:rsidP="004921F7">
      <w:r>
        <w:t xml:space="preserve">1) Data la reazione, da completare, calcola quanti grammi di sale si ottengono partendo da 15 g     </w:t>
      </w:r>
    </w:p>
    <w:p w:rsidR="004921F7" w:rsidRPr="00E56316" w:rsidRDefault="004921F7" w:rsidP="004921F7">
      <w:r>
        <w:t xml:space="preserve">     FeBr</w:t>
      </w:r>
      <w:r>
        <w:rPr>
          <w:vertAlign w:val="subscript"/>
        </w:rPr>
        <w:t xml:space="preserve">3 </w:t>
      </w:r>
      <w:r>
        <w:t xml:space="preserve">ed attribuisci la corretta nomenclatura.                                                                  </w:t>
      </w:r>
      <w:r w:rsidRPr="00E56316">
        <w:t xml:space="preserve">                   </w:t>
      </w:r>
    </w:p>
    <w:p w:rsidR="004921F7" w:rsidRPr="00E56316" w:rsidRDefault="004921F7" w:rsidP="004921F7"/>
    <w:p w:rsidR="004921F7" w:rsidRPr="00E56316" w:rsidRDefault="004921F7" w:rsidP="004921F7">
      <w:r w:rsidRPr="00E56316">
        <w:t xml:space="preserve">       </w:t>
      </w:r>
    </w:p>
    <w:p w:rsidR="004921F7" w:rsidRPr="00E56316" w:rsidRDefault="004921F7" w:rsidP="004921F7">
      <w:r w:rsidRPr="00E56316">
        <w:t xml:space="preserve">             FeBr</w:t>
      </w:r>
      <w:r w:rsidRPr="00E56316">
        <w:rPr>
          <w:vertAlign w:val="subscript"/>
        </w:rPr>
        <w:t xml:space="preserve">3 </w:t>
      </w:r>
      <w:r w:rsidRPr="00E56316">
        <w:t>+ H</w:t>
      </w:r>
      <w:r w:rsidRPr="00E56316">
        <w:rPr>
          <w:vertAlign w:val="subscript"/>
        </w:rPr>
        <w:t>2</w:t>
      </w:r>
      <w:r w:rsidRPr="00E56316">
        <w:t>SO</w:t>
      </w:r>
      <w:r w:rsidRPr="00E56316">
        <w:rPr>
          <w:vertAlign w:val="subscript"/>
        </w:rPr>
        <w:t xml:space="preserve">3  </w:t>
      </w:r>
      <w:r>
        <w:sym w:font="Wingdings" w:char="00E0"/>
      </w:r>
    </w:p>
    <w:p w:rsidR="004921F7" w:rsidRPr="00E56316" w:rsidRDefault="004921F7" w:rsidP="004921F7"/>
    <w:p w:rsidR="004921F7" w:rsidRPr="00E56316" w:rsidRDefault="004921F7" w:rsidP="004921F7"/>
    <w:p w:rsidR="004921F7" w:rsidRDefault="004921F7" w:rsidP="004921F7">
      <w:r>
        <w:t>2) Calcolare la Molarità di una soluzione di 750 cm</w:t>
      </w:r>
      <w:r>
        <w:rPr>
          <w:vertAlign w:val="superscript"/>
        </w:rPr>
        <w:t>3</w:t>
      </w:r>
      <w:r>
        <w:t xml:space="preserve"> ricavata da una reazione per ottenere 165g di</w:t>
      </w:r>
    </w:p>
    <w:p w:rsidR="004921F7" w:rsidRDefault="004921F7" w:rsidP="004921F7">
      <w:pPr>
        <w:tabs>
          <w:tab w:val="left" w:pos="8460"/>
        </w:tabs>
      </w:pPr>
      <w:r>
        <w:t xml:space="preserve">     Fosfato rameoso (metallo+acido).                                                                                                                                      </w:t>
      </w:r>
    </w:p>
    <w:p w:rsidR="004921F7" w:rsidRDefault="004921F7" w:rsidP="004921F7">
      <w:pPr>
        <w:spacing w:line="360" w:lineRule="auto"/>
        <w:ind w:left="720"/>
        <w:rPr>
          <w:sz w:val="20"/>
          <w:u w:val="single"/>
        </w:rPr>
      </w:pPr>
    </w:p>
    <w:p w:rsidR="004921F7" w:rsidRDefault="004921F7" w:rsidP="004921F7">
      <w:pPr>
        <w:spacing w:line="360" w:lineRule="auto"/>
        <w:ind w:left="720"/>
        <w:rPr>
          <w:sz w:val="20"/>
          <w:u w:val="single"/>
        </w:rPr>
      </w:pPr>
    </w:p>
    <w:p w:rsidR="004921F7" w:rsidRDefault="004921F7" w:rsidP="004921F7"/>
    <w:p w:rsidR="004921F7" w:rsidRDefault="009714DF" w:rsidP="004921F7">
      <w:pPr>
        <w:tabs>
          <w:tab w:val="left" w:pos="8280"/>
          <w:tab w:val="left" w:pos="8460"/>
        </w:tabs>
      </w:pPr>
      <w:r>
        <w:t>3</w:t>
      </w:r>
      <w:r w:rsidR="004921F7">
        <w:t xml:space="preserve">) Calcolare le Moli di sale ottenute dalla reazione  tra l’ossido di Argento e l’anidride clorica sapendo che vengono utilizzati 9,8g di anidride.      </w:t>
      </w:r>
    </w:p>
    <w:p w:rsidR="004921F7" w:rsidRDefault="004921F7" w:rsidP="004921F7">
      <w:pPr>
        <w:tabs>
          <w:tab w:val="left" w:pos="8280"/>
          <w:tab w:val="left" w:pos="8460"/>
        </w:tabs>
      </w:pPr>
    </w:p>
    <w:p w:rsidR="004921F7" w:rsidRDefault="004921F7" w:rsidP="004921F7">
      <w:pPr>
        <w:tabs>
          <w:tab w:val="left" w:pos="8280"/>
          <w:tab w:val="left" w:pos="8460"/>
        </w:tabs>
      </w:pPr>
      <w:r>
        <w:t xml:space="preserve">                                                          </w:t>
      </w:r>
      <w:r w:rsidRPr="00E56316">
        <w:t xml:space="preserve">                  </w:t>
      </w:r>
      <w:r>
        <w:t xml:space="preserve">                            </w:t>
      </w:r>
    </w:p>
    <w:p w:rsidR="004921F7" w:rsidRDefault="009714DF" w:rsidP="004921F7">
      <w:pPr>
        <w:tabs>
          <w:tab w:val="left" w:pos="8280"/>
          <w:tab w:val="left" w:pos="8460"/>
        </w:tabs>
      </w:pPr>
      <w:r>
        <w:t>4</w:t>
      </w:r>
      <w:r w:rsidR="004921F7">
        <w:t>) Quanti atomi di Ag ci sono in 0,500 mol di argento? Calcola a quanti grammi corrispondono.</w:t>
      </w:r>
    </w:p>
    <w:p w:rsidR="004921F7" w:rsidRPr="00E56316" w:rsidRDefault="004921F7" w:rsidP="004921F7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</w:t>
      </w:r>
    </w:p>
    <w:p w:rsidR="004921F7" w:rsidRDefault="004921F7" w:rsidP="004921F7">
      <w:r>
        <w:t xml:space="preserve">                                              </w:t>
      </w:r>
    </w:p>
    <w:p w:rsidR="004921F7" w:rsidRDefault="004921F7" w:rsidP="004921F7"/>
    <w:p w:rsidR="004921F7" w:rsidRDefault="009714DF" w:rsidP="004921F7">
      <w:r>
        <w:t>5</w:t>
      </w:r>
      <w:r w:rsidR="004921F7">
        <w:t xml:space="preserve">) Qual è la molarità di HCl se 36,0 mL di una soluzione 2,5 M sono diluiti a 100 mL? </w:t>
      </w:r>
      <w:r w:rsidR="004921F7" w:rsidRPr="00E56316">
        <w:t xml:space="preserve">                   </w:t>
      </w:r>
      <w:r w:rsidR="004921F7">
        <w:t xml:space="preserve">                           </w:t>
      </w:r>
    </w:p>
    <w:p w:rsidR="004921F7" w:rsidRDefault="004921F7" w:rsidP="004921F7"/>
    <w:p w:rsidR="004921F7" w:rsidRDefault="004921F7" w:rsidP="004921F7"/>
    <w:p w:rsidR="004921F7" w:rsidRDefault="009714DF" w:rsidP="004921F7">
      <w:r>
        <w:t>6</w:t>
      </w:r>
      <w:r w:rsidR="004921F7">
        <w:t>) Quanti mL di acido solforico 0,50 M sono necessari per ottenere 250 mL di soluzione 0,15 M?</w:t>
      </w:r>
    </w:p>
    <w:p w:rsidR="009714DF" w:rsidRDefault="009714DF" w:rsidP="004921F7"/>
    <w:p w:rsidR="009714DF" w:rsidRDefault="009714DF" w:rsidP="004921F7"/>
    <w:p w:rsidR="009714DF" w:rsidRDefault="009714DF" w:rsidP="009714DF">
      <w:pPr>
        <w:rPr>
          <w:vertAlign w:val="superscript"/>
          <w:lang w:val="en-GB"/>
        </w:rPr>
      </w:pPr>
      <w:r>
        <w:t xml:space="preserve">7)  </w:t>
      </w:r>
      <w:r w:rsidRPr="009714DF">
        <w:t>L’elemento X ha la seguente configurazione elettronica:</w:t>
      </w:r>
      <w:r>
        <w:t xml:space="preserve"> </w:t>
      </w:r>
      <w:r w:rsidRPr="009714DF">
        <w:rPr>
          <w:lang w:val="en-GB"/>
        </w:rPr>
        <w:t>1s</w:t>
      </w:r>
      <w:r w:rsidRPr="009714DF">
        <w:rPr>
          <w:vertAlign w:val="superscript"/>
          <w:lang w:val="en-GB"/>
        </w:rPr>
        <w:t>2</w:t>
      </w:r>
      <w:r w:rsidRPr="009714DF">
        <w:rPr>
          <w:lang w:val="en-GB"/>
        </w:rPr>
        <w:t xml:space="preserve"> 2s</w:t>
      </w:r>
      <w:r w:rsidRPr="009714DF">
        <w:rPr>
          <w:vertAlign w:val="superscript"/>
          <w:lang w:val="en-GB"/>
        </w:rPr>
        <w:t>2</w:t>
      </w:r>
      <w:r w:rsidRPr="009714DF">
        <w:rPr>
          <w:lang w:val="en-GB"/>
        </w:rPr>
        <w:t xml:space="preserve"> 2p</w:t>
      </w:r>
      <w:r w:rsidRPr="009714DF">
        <w:rPr>
          <w:vertAlign w:val="superscript"/>
          <w:lang w:val="en-GB"/>
        </w:rPr>
        <w:t>6</w:t>
      </w:r>
      <w:r w:rsidRPr="009714DF">
        <w:rPr>
          <w:lang w:val="en-GB"/>
        </w:rPr>
        <w:t xml:space="preserve"> 3s</w:t>
      </w:r>
      <w:r w:rsidRPr="009714DF">
        <w:rPr>
          <w:vertAlign w:val="superscript"/>
          <w:lang w:val="en-GB"/>
        </w:rPr>
        <w:t>2</w:t>
      </w:r>
      <w:r w:rsidRPr="009714DF">
        <w:rPr>
          <w:lang w:val="en-GB"/>
        </w:rPr>
        <w:t xml:space="preserve"> 3p</w:t>
      </w:r>
      <w:r w:rsidRPr="009714DF">
        <w:rPr>
          <w:vertAlign w:val="superscript"/>
          <w:lang w:val="en-GB"/>
        </w:rPr>
        <w:t>6</w:t>
      </w:r>
      <w:r w:rsidRPr="009714DF">
        <w:rPr>
          <w:lang w:val="en-GB"/>
        </w:rPr>
        <w:t xml:space="preserve"> 4s</w:t>
      </w:r>
      <w:r w:rsidRPr="009714DF">
        <w:rPr>
          <w:vertAlign w:val="superscript"/>
          <w:lang w:val="en-GB"/>
        </w:rPr>
        <w:t>1</w:t>
      </w:r>
    </w:p>
    <w:p w:rsidR="009714DF" w:rsidRPr="009714DF" w:rsidRDefault="009714DF" w:rsidP="009714DF"/>
    <w:p w:rsidR="009714DF" w:rsidRPr="009714DF" w:rsidRDefault="009714DF" w:rsidP="009714DF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714DF">
        <w:rPr>
          <w:sz w:val="20"/>
          <w:szCs w:val="20"/>
        </w:rPr>
        <w:t xml:space="preserve">Localizza la sua posizione nella tavola periodica;    </w:t>
      </w:r>
      <w:r w:rsidRPr="009714DF">
        <w:rPr>
          <w:sz w:val="20"/>
          <w:szCs w:val="20"/>
          <w:u w:val="single"/>
        </w:rPr>
        <w:tab/>
      </w:r>
      <w:r w:rsidRPr="009714DF">
        <w:rPr>
          <w:sz w:val="20"/>
          <w:szCs w:val="20"/>
          <w:u w:val="single"/>
        </w:rPr>
        <w:tab/>
      </w:r>
      <w:r w:rsidRPr="009714DF">
        <w:rPr>
          <w:sz w:val="20"/>
          <w:szCs w:val="20"/>
          <w:u w:val="single"/>
        </w:rPr>
        <w:tab/>
      </w:r>
      <w:r w:rsidRPr="009714DF">
        <w:rPr>
          <w:sz w:val="20"/>
          <w:szCs w:val="20"/>
          <w:u w:val="single"/>
        </w:rPr>
        <w:tab/>
      </w:r>
      <w:r w:rsidRPr="009714DF">
        <w:rPr>
          <w:sz w:val="20"/>
          <w:szCs w:val="20"/>
          <w:u w:val="single"/>
        </w:rPr>
        <w:tab/>
      </w:r>
      <w:r w:rsidRPr="009714DF">
        <w:rPr>
          <w:sz w:val="20"/>
          <w:szCs w:val="20"/>
          <w:u w:val="single"/>
        </w:rPr>
        <w:tab/>
      </w:r>
    </w:p>
    <w:p w:rsidR="009714DF" w:rsidRPr="009714DF" w:rsidRDefault="009714DF" w:rsidP="009714DF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714DF">
        <w:rPr>
          <w:sz w:val="20"/>
          <w:szCs w:val="20"/>
        </w:rPr>
        <w:t xml:space="preserve">Stabilisci a quale famiglia appartiene;                      </w:t>
      </w:r>
      <w:r w:rsidRPr="009714DF">
        <w:rPr>
          <w:sz w:val="20"/>
          <w:szCs w:val="20"/>
          <w:u w:val="single"/>
        </w:rPr>
        <w:tab/>
      </w:r>
      <w:r w:rsidRPr="009714DF">
        <w:rPr>
          <w:sz w:val="20"/>
          <w:szCs w:val="20"/>
          <w:u w:val="single"/>
        </w:rPr>
        <w:tab/>
      </w:r>
      <w:r w:rsidRPr="009714DF">
        <w:rPr>
          <w:sz w:val="20"/>
          <w:szCs w:val="20"/>
          <w:u w:val="single"/>
        </w:rPr>
        <w:tab/>
      </w:r>
      <w:r w:rsidRPr="009714DF">
        <w:rPr>
          <w:sz w:val="20"/>
          <w:szCs w:val="20"/>
          <w:u w:val="single"/>
        </w:rPr>
        <w:tab/>
      </w:r>
      <w:r w:rsidRPr="009714DF">
        <w:rPr>
          <w:sz w:val="20"/>
          <w:szCs w:val="20"/>
          <w:u w:val="single"/>
        </w:rPr>
        <w:tab/>
      </w:r>
      <w:r w:rsidRPr="009714DF">
        <w:rPr>
          <w:sz w:val="20"/>
          <w:szCs w:val="20"/>
          <w:u w:val="single"/>
        </w:rPr>
        <w:tab/>
      </w:r>
    </w:p>
    <w:p w:rsidR="009714DF" w:rsidRPr="009714DF" w:rsidRDefault="009714DF" w:rsidP="004921F7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714DF">
        <w:rPr>
          <w:sz w:val="20"/>
          <w:szCs w:val="20"/>
        </w:rPr>
        <w:t xml:space="preserve">Prevedi il suo comportamento chimico;                   </w:t>
      </w:r>
      <w:r w:rsidRPr="009714DF">
        <w:rPr>
          <w:sz w:val="20"/>
          <w:szCs w:val="20"/>
          <w:u w:val="single"/>
        </w:rPr>
        <w:tab/>
      </w:r>
      <w:r w:rsidRPr="009714DF">
        <w:rPr>
          <w:sz w:val="20"/>
          <w:szCs w:val="20"/>
          <w:u w:val="single"/>
        </w:rPr>
        <w:tab/>
      </w:r>
      <w:r w:rsidRPr="009714DF">
        <w:rPr>
          <w:sz w:val="20"/>
          <w:szCs w:val="20"/>
          <w:u w:val="single"/>
        </w:rPr>
        <w:tab/>
      </w:r>
      <w:r w:rsidRPr="009714DF">
        <w:rPr>
          <w:sz w:val="20"/>
          <w:szCs w:val="20"/>
          <w:u w:val="single"/>
        </w:rPr>
        <w:tab/>
      </w:r>
      <w:r w:rsidRPr="009714DF">
        <w:rPr>
          <w:sz w:val="20"/>
          <w:szCs w:val="20"/>
          <w:u w:val="single"/>
        </w:rPr>
        <w:tab/>
      </w:r>
      <w:r w:rsidRPr="009714DF">
        <w:rPr>
          <w:sz w:val="20"/>
          <w:szCs w:val="20"/>
          <w:u w:val="single"/>
        </w:rPr>
        <w:tab/>
      </w:r>
    </w:p>
    <w:p w:rsidR="009714DF" w:rsidRDefault="009714DF" w:rsidP="004921F7"/>
    <w:p w:rsidR="009714DF" w:rsidRDefault="009714DF" w:rsidP="009714DF">
      <w:r>
        <w:t xml:space="preserve">A) Realizza i seguenti composti:                                                                                        </w:t>
      </w:r>
    </w:p>
    <w:p w:rsidR="009714DF" w:rsidRDefault="009714DF" w:rsidP="009714DF"/>
    <w:p w:rsidR="009714DF" w:rsidRDefault="009714DF" w:rsidP="009714DF">
      <w:pPr>
        <w:numPr>
          <w:ilvl w:val="0"/>
          <w:numId w:val="3"/>
        </w:numPr>
      </w:pPr>
      <w:r>
        <w:t>Ossido di calcio</w:t>
      </w:r>
    </w:p>
    <w:p w:rsidR="009714DF" w:rsidRDefault="009714DF" w:rsidP="009714DF">
      <w:pPr>
        <w:ind w:left="360"/>
      </w:pPr>
    </w:p>
    <w:p w:rsidR="009714DF" w:rsidRDefault="009714DF" w:rsidP="009714DF">
      <w:pPr>
        <w:numPr>
          <w:ilvl w:val="0"/>
          <w:numId w:val="3"/>
        </w:numPr>
      </w:pPr>
      <w:r>
        <w:t>Acido ipocloroso</w:t>
      </w:r>
    </w:p>
    <w:p w:rsidR="009714DF" w:rsidRDefault="009714DF" w:rsidP="009714DF"/>
    <w:p w:rsidR="009714DF" w:rsidRDefault="009714DF" w:rsidP="009714DF">
      <w:pPr>
        <w:numPr>
          <w:ilvl w:val="0"/>
          <w:numId w:val="3"/>
        </w:numPr>
      </w:pPr>
      <w:r>
        <w:t>Anidride solforica</w:t>
      </w:r>
    </w:p>
    <w:p w:rsidR="009714DF" w:rsidRDefault="009714DF" w:rsidP="009714DF">
      <w:pPr>
        <w:ind w:left="360"/>
      </w:pPr>
    </w:p>
    <w:p w:rsidR="009714DF" w:rsidRDefault="009714DF" w:rsidP="009714DF">
      <w:pPr>
        <w:numPr>
          <w:ilvl w:val="0"/>
          <w:numId w:val="3"/>
        </w:numPr>
      </w:pPr>
      <w:r>
        <w:t>Idrossido ferrico</w:t>
      </w:r>
    </w:p>
    <w:p w:rsidR="009714DF" w:rsidRDefault="009714DF" w:rsidP="009714DF"/>
    <w:p w:rsidR="009714DF" w:rsidRDefault="009714DF" w:rsidP="009714DF">
      <w:pPr>
        <w:numPr>
          <w:ilvl w:val="0"/>
          <w:numId w:val="3"/>
        </w:numPr>
      </w:pPr>
      <w:r>
        <w:t>Acido cloridrico</w:t>
      </w:r>
    </w:p>
    <w:p w:rsidR="009714DF" w:rsidRDefault="009714DF" w:rsidP="009714DF">
      <w:pPr>
        <w:ind w:left="360"/>
      </w:pPr>
    </w:p>
    <w:p w:rsidR="009714DF" w:rsidRDefault="009714DF" w:rsidP="009714DF"/>
    <w:p w:rsidR="009714DF" w:rsidRDefault="009714DF" w:rsidP="009714DF">
      <w:pPr>
        <w:tabs>
          <w:tab w:val="left" w:pos="8280"/>
          <w:tab w:val="left" w:pos="8460"/>
          <w:tab w:val="left" w:pos="8640"/>
        </w:tabs>
      </w:pPr>
      <w:r>
        <w:t xml:space="preserve">B) Esegui le seguenti reazioni e indica i nomi dei composti ottenuti:                               </w:t>
      </w:r>
    </w:p>
    <w:p w:rsidR="009714DF" w:rsidRDefault="009714DF" w:rsidP="009714DF"/>
    <w:p w:rsidR="009714DF" w:rsidRDefault="009714DF" w:rsidP="009714DF"/>
    <w:p w:rsidR="009714DF" w:rsidRDefault="009714DF" w:rsidP="009714DF">
      <w:pPr>
        <w:numPr>
          <w:ilvl w:val="0"/>
          <w:numId w:val="4"/>
        </w:numPr>
      </w:pPr>
      <w:r>
        <w:t>Mg + HNO</w:t>
      </w:r>
      <w:r>
        <w:rPr>
          <w:vertAlign w:val="subscript"/>
        </w:rPr>
        <w:t xml:space="preserve">2 </w:t>
      </w:r>
      <w:r>
        <w:t xml:space="preserve"> </w:t>
      </w:r>
      <w:r>
        <w:sym w:font="Wingdings" w:char="00E0"/>
      </w:r>
      <w:r>
        <w:t xml:space="preserve">  </w:t>
      </w:r>
    </w:p>
    <w:p w:rsidR="009714DF" w:rsidRDefault="009714DF" w:rsidP="009714DF">
      <w:pPr>
        <w:ind w:left="360"/>
      </w:pPr>
    </w:p>
    <w:p w:rsidR="009714DF" w:rsidRDefault="009714DF" w:rsidP="009714DF">
      <w:pPr>
        <w:numPr>
          <w:ilvl w:val="0"/>
          <w:numId w:val="4"/>
        </w:numPr>
      </w:pPr>
      <w:r>
        <w:t xml:space="preserve">Al + HCl     </w:t>
      </w:r>
      <w:r>
        <w:sym w:font="Wingdings" w:char="00E0"/>
      </w:r>
    </w:p>
    <w:p w:rsidR="009714DF" w:rsidRDefault="009714DF" w:rsidP="009714DF"/>
    <w:p w:rsidR="009714DF" w:rsidRDefault="009714DF" w:rsidP="009714DF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Ba(OH)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  <w:r>
        <w:sym w:font="Wingdings" w:char="00E0"/>
      </w:r>
    </w:p>
    <w:p w:rsidR="009714DF" w:rsidRDefault="009714DF" w:rsidP="009714DF">
      <w:pPr>
        <w:rPr>
          <w:lang w:val="en-US"/>
        </w:rPr>
      </w:pPr>
    </w:p>
    <w:p w:rsidR="009714DF" w:rsidRDefault="009714DF" w:rsidP="009714DF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CaI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Na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r>
        <w:sym w:font="Wingdings" w:char="00E0"/>
      </w:r>
    </w:p>
    <w:p w:rsidR="009714DF" w:rsidRDefault="009714DF" w:rsidP="009714DF">
      <w:pPr>
        <w:rPr>
          <w:lang w:val="en-US"/>
        </w:rPr>
      </w:pPr>
    </w:p>
    <w:p w:rsidR="009714DF" w:rsidRDefault="009714DF" w:rsidP="009714DF">
      <w:pPr>
        <w:numPr>
          <w:ilvl w:val="0"/>
          <w:numId w:val="4"/>
        </w:numPr>
      </w:pPr>
      <w:r>
        <w:t>H</w:t>
      </w:r>
      <w:r>
        <w:rPr>
          <w:vertAlign w:val="subscript"/>
        </w:rPr>
        <w:t>3</w:t>
      </w:r>
      <w:r>
        <w:t>BO</w:t>
      </w:r>
      <w:r>
        <w:rPr>
          <w:vertAlign w:val="subscript"/>
        </w:rPr>
        <w:t>3</w:t>
      </w:r>
      <w:r>
        <w:t xml:space="preserve"> + CuF</w:t>
      </w:r>
      <w:r>
        <w:rPr>
          <w:vertAlign w:val="subscript"/>
        </w:rPr>
        <w:t>2</w:t>
      </w:r>
      <w:r>
        <w:t xml:space="preserve"> </w:t>
      </w:r>
      <w:r>
        <w:sym w:font="Wingdings" w:char="00E0"/>
      </w:r>
    </w:p>
    <w:p w:rsidR="009714DF" w:rsidRDefault="009714DF" w:rsidP="009714DF">
      <w:pPr>
        <w:ind w:left="360"/>
      </w:pPr>
    </w:p>
    <w:p w:rsidR="009714DF" w:rsidRDefault="009714DF" w:rsidP="009714DF"/>
    <w:p w:rsidR="009714DF" w:rsidRDefault="009714DF" w:rsidP="009714DF">
      <w:pPr>
        <w:tabs>
          <w:tab w:val="left" w:pos="8460"/>
        </w:tabs>
      </w:pPr>
      <w:r>
        <w:t xml:space="preserve">C) Realizza i seguenti Sali:                                                                                                 </w:t>
      </w:r>
    </w:p>
    <w:p w:rsidR="009714DF" w:rsidRDefault="009714DF" w:rsidP="009714DF"/>
    <w:p w:rsidR="009714DF" w:rsidRDefault="009714DF" w:rsidP="009714DF"/>
    <w:p w:rsidR="009714DF" w:rsidRDefault="009714DF" w:rsidP="009714DF">
      <w:pPr>
        <w:numPr>
          <w:ilvl w:val="0"/>
          <w:numId w:val="5"/>
        </w:numPr>
      </w:pPr>
      <w:r>
        <w:t>Nitrato piomboso</w:t>
      </w:r>
    </w:p>
    <w:p w:rsidR="009714DF" w:rsidRDefault="009714DF" w:rsidP="009714DF">
      <w:pPr>
        <w:ind w:left="360"/>
      </w:pPr>
    </w:p>
    <w:p w:rsidR="009714DF" w:rsidRDefault="009714DF" w:rsidP="009714DF">
      <w:pPr>
        <w:numPr>
          <w:ilvl w:val="0"/>
          <w:numId w:val="5"/>
        </w:numPr>
      </w:pPr>
      <w:r>
        <w:t>Solfuro di  Al</w:t>
      </w:r>
    </w:p>
    <w:p w:rsidR="009714DF" w:rsidRDefault="009714DF" w:rsidP="009714DF"/>
    <w:p w:rsidR="009714DF" w:rsidRDefault="009714DF" w:rsidP="009714DF">
      <w:pPr>
        <w:numPr>
          <w:ilvl w:val="0"/>
          <w:numId w:val="5"/>
        </w:numPr>
      </w:pPr>
      <w:r>
        <w:t>Carbonato di K</w:t>
      </w:r>
    </w:p>
    <w:p w:rsidR="009714DF" w:rsidRDefault="009714DF" w:rsidP="009714DF"/>
    <w:p w:rsidR="009714DF" w:rsidRDefault="009714DF" w:rsidP="009714DF">
      <w:pPr>
        <w:numPr>
          <w:ilvl w:val="0"/>
          <w:numId w:val="5"/>
        </w:numPr>
      </w:pPr>
      <w:r>
        <w:t>Perclorato ferroso</w:t>
      </w:r>
    </w:p>
    <w:p w:rsidR="009714DF" w:rsidRDefault="009714DF" w:rsidP="009714DF"/>
    <w:p w:rsidR="009714DF" w:rsidRDefault="009714DF" w:rsidP="009714DF">
      <w:pPr>
        <w:numPr>
          <w:ilvl w:val="0"/>
          <w:numId w:val="5"/>
        </w:numPr>
      </w:pPr>
      <w:r>
        <w:t>Solfito aurico</w:t>
      </w:r>
    </w:p>
    <w:p w:rsidR="009714DF" w:rsidRDefault="009714DF" w:rsidP="004921F7"/>
    <w:p w:rsidR="008F6DBB" w:rsidRDefault="008F6DBB" w:rsidP="004921F7"/>
    <w:p w:rsidR="008F6DBB" w:rsidRDefault="008F6DBB" w:rsidP="004921F7"/>
    <w:p w:rsidR="008F6DBB" w:rsidRDefault="008F6DBB" w:rsidP="004921F7">
      <w:r>
        <w:t>L.L.</w:t>
      </w:r>
    </w:p>
    <w:p w:rsidR="004921F7" w:rsidRDefault="004921F7"/>
    <w:sectPr w:rsidR="004921F7" w:rsidSect="000219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32A"/>
    <w:multiLevelType w:val="hybridMultilevel"/>
    <w:tmpl w:val="CD9212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A6285"/>
    <w:multiLevelType w:val="hybridMultilevel"/>
    <w:tmpl w:val="91E0BE68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5030456"/>
    <w:multiLevelType w:val="hybridMultilevel"/>
    <w:tmpl w:val="299825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96E14"/>
    <w:multiLevelType w:val="hybridMultilevel"/>
    <w:tmpl w:val="98988C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37D34"/>
    <w:multiLevelType w:val="hybridMultilevel"/>
    <w:tmpl w:val="0F4296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921F7"/>
    <w:rsid w:val="000219FC"/>
    <w:rsid w:val="003949B0"/>
    <w:rsid w:val="004921F7"/>
    <w:rsid w:val="00806ADF"/>
    <w:rsid w:val="008F6DBB"/>
    <w:rsid w:val="009714DF"/>
    <w:rsid w:val="00AB6F11"/>
    <w:rsid w:val="00B47097"/>
    <w:rsid w:val="00BA0363"/>
    <w:rsid w:val="00D20BCA"/>
    <w:rsid w:val="00E5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56316"/>
    <w:rPr>
      <w:color w:val="000000"/>
    </w:rPr>
  </w:style>
  <w:style w:type="paragraph" w:styleId="NormaleWeb">
    <w:name w:val="Normal (Web)"/>
    <w:basedOn w:val="Normale"/>
    <w:semiHidden/>
    <w:unhideWhenUsed/>
    <w:rsid w:val="00E56316"/>
    <w:pPr>
      <w:suppressAutoHyphens/>
      <w:spacing w:before="280" w:after="280"/>
    </w:pPr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3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31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liceocrespi.gov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EA167-CB93-4A19-BB61-3BEBF38B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13</dc:creator>
  <cp:keywords/>
  <dc:description/>
  <cp:lastModifiedBy>Docente</cp:lastModifiedBy>
  <cp:revision>8</cp:revision>
  <cp:lastPrinted>2016-05-30T07:14:00Z</cp:lastPrinted>
  <dcterms:created xsi:type="dcterms:W3CDTF">2016-05-25T08:45:00Z</dcterms:created>
  <dcterms:modified xsi:type="dcterms:W3CDTF">2018-05-30T05:50:00Z</dcterms:modified>
</cp:coreProperties>
</file>