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A6" w:rsidRDefault="00C400A6" w:rsidP="00C400A6">
      <w:pPr>
        <w:spacing w:after="0"/>
        <w:jc w:val="center"/>
        <w:rPr>
          <w:b/>
          <w:sz w:val="36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9214"/>
        <w:gridCol w:w="3544"/>
      </w:tblGrid>
      <w:tr w:rsidR="00C400A6" w:rsidTr="00977249">
        <w:trPr>
          <w:trHeight w:val="22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A6" w:rsidRDefault="00C400A6" w:rsidP="00977249">
            <w:pPr>
              <w:autoSpaceDE w:val="0"/>
              <w:snapToGrid w:val="0"/>
              <w:jc w:val="center"/>
              <w:rPr>
                <w:rFonts w:eastAsia="Arial Unicode MS"/>
                <w:lang w:eastAsia="ar-SA"/>
              </w:rPr>
            </w:pPr>
          </w:p>
          <w:p w:rsidR="00C400A6" w:rsidRDefault="00C400A6" w:rsidP="00977249">
            <w:pPr>
              <w:autoSpaceDE w:val="0"/>
              <w:jc w:val="center"/>
              <w:rPr>
                <w:rFonts w:eastAsia="Arial Unicode MS"/>
                <w:lang w:eastAsia="ar-SA"/>
              </w:rPr>
            </w:pPr>
          </w:p>
          <w:p w:rsidR="00C400A6" w:rsidRDefault="00C400A6" w:rsidP="00977249">
            <w:pPr>
              <w:autoSpaceDE w:val="0"/>
              <w:jc w:val="center"/>
            </w:pPr>
            <w:r>
              <w:rPr>
                <w:rFonts w:eastAsia="Arial Unicode MS"/>
                <w:noProof/>
              </w:rPr>
              <w:drawing>
                <wp:inline distT="0" distB="0" distL="0" distR="0" wp14:anchorId="1C2D2601" wp14:editId="0B17ACA3">
                  <wp:extent cx="1105535" cy="9677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67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0A6" w:rsidRDefault="00C400A6" w:rsidP="00977249">
            <w:pPr>
              <w:autoSpaceDE w:val="0"/>
              <w:snapToGrid w:val="0"/>
              <w:jc w:val="center"/>
              <w:rPr>
                <w:rFonts w:eastAsia="Arial Unicode MS"/>
                <w:color w:val="00B050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646AC81" wp14:editId="005488B0">
                  <wp:simplePos x="0" y="0"/>
                  <wp:positionH relativeFrom="margin">
                    <wp:posOffset>2443879</wp:posOffset>
                  </wp:positionH>
                  <wp:positionV relativeFrom="paragraph">
                    <wp:posOffset>160138</wp:posOffset>
                  </wp:positionV>
                  <wp:extent cx="601345" cy="634365"/>
                  <wp:effectExtent l="0" t="0" r="8255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34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00A6" w:rsidRDefault="00C400A6" w:rsidP="00977249">
            <w:pPr>
              <w:autoSpaceDE w:val="0"/>
              <w:jc w:val="center"/>
              <w:rPr>
                <w:rFonts w:eastAsia="Arial Unicode MS"/>
                <w:lang w:eastAsia="ar-SA"/>
              </w:rPr>
            </w:pPr>
          </w:p>
          <w:p w:rsidR="00C400A6" w:rsidRDefault="00C400A6" w:rsidP="00977249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C400A6" w:rsidRDefault="00C400A6" w:rsidP="00977249">
            <w:pPr>
              <w:spacing w:after="0" w:line="240" w:lineRule="auto"/>
              <w:jc w:val="center"/>
              <w:rPr>
                <w:rFonts w:eastAsia="Arial Unicode MS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ar-SA"/>
              </w:rPr>
              <w:t>ISTITUTO DI ISTRUZIONE SECONDARIA  “DANIELE CRESPI”</w:t>
            </w:r>
          </w:p>
          <w:p w:rsidR="00C400A6" w:rsidRDefault="00C400A6" w:rsidP="0097724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b/>
                <w:bCs/>
                <w:i/>
                <w:sz w:val="18"/>
                <w:szCs w:val="18"/>
                <w:lang w:eastAsia="ar-SA"/>
              </w:rPr>
              <w:t>Liceo Internazionale Classico e  Linguistico VAPC02701R</w:t>
            </w:r>
          </w:p>
          <w:p w:rsidR="00C400A6" w:rsidRDefault="00C400A6" w:rsidP="00977249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b/>
                <w:bCs/>
                <w:i/>
                <w:sz w:val="18"/>
                <w:szCs w:val="18"/>
                <w:lang w:eastAsia="ar-SA"/>
              </w:rPr>
              <w:t>Liceo delle Scienze Umane VAPM027011</w:t>
            </w:r>
          </w:p>
          <w:p w:rsidR="00C400A6" w:rsidRDefault="00C400A6" w:rsidP="00977249">
            <w:pPr>
              <w:autoSpaceDE w:val="0"/>
              <w:spacing w:after="0" w:line="240" w:lineRule="auto"/>
              <w:jc w:val="center"/>
            </w:pPr>
            <w:r>
              <w:rPr>
                <w:rFonts w:eastAsia="Arial Unicode MS"/>
                <w:color w:val="000000"/>
                <w:sz w:val="18"/>
                <w:szCs w:val="18"/>
                <w:lang w:eastAsia="ar-SA"/>
              </w:rPr>
              <w:t>Via G. Carducci 4 – 21052 BUSTO ARSIZIO (VA)</w:t>
            </w:r>
          </w:p>
          <w:p w:rsidR="00C400A6" w:rsidRDefault="00C400A6" w:rsidP="00977249">
            <w:pPr>
              <w:autoSpaceDE w:val="0"/>
              <w:spacing w:after="0" w:line="240" w:lineRule="auto"/>
              <w:jc w:val="center"/>
              <w:rPr>
                <w:rFonts w:eastAsia="Arial Unicode MS"/>
                <w:color w:val="000000"/>
                <w:sz w:val="16"/>
                <w:szCs w:val="16"/>
                <w:lang w:val="fr-FR" w:eastAsia="ar-SA"/>
              </w:rPr>
            </w:pPr>
            <w:hyperlink r:id="rId9" w:history="1">
              <w:r>
                <w:rPr>
                  <w:rStyle w:val="Collegamentoipertestuale"/>
                  <w:rFonts w:eastAsia="Arial Unicode MS"/>
                  <w:color w:val="000080"/>
                  <w:sz w:val="18"/>
                  <w:szCs w:val="18"/>
                  <w:u w:val="single"/>
                </w:rPr>
                <w:t>www.liceocrespi.it</w:t>
              </w:r>
            </w:hyperlink>
            <w:r>
              <w:rPr>
                <w:rFonts w:eastAsia="Arial Unicode MS"/>
                <w:b/>
                <w:bCs/>
                <w:color w:val="000000"/>
                <w:sz w:val="18"/>
                <w:szCs w:val="18"/>
                <w:lang w:val="fr-FR" w:eastAsia="ar-SA"/>
              </w:rPr>
              <w:t>-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18"/>
                <w:lang w:val="fr-FR" w:eastAsia="ar-SA"/>
              </w:rPr>
              <w:t>Tel. 0331 633256 - Fax 0331 674770 - E-mail: comunicazioni@liceocrespi.it</w:t>
            </w:r>
          </w:p>
          <w:p w:rsidR="00C400A6" w:rsidRDefault="00C400A6" w:rsidP="00977249">
            <w:pPr>
              <w:autoSpaceDE w:val="0"/>
              <w:spacing w:after="0" w:line="240" w:lineRule="auto"/>
              <w:jc w:val="center"/>
              <w:rPr>
                <w:rFonts w:eastAsia="Arial Unicode MS"/>
                <w:sz w:val="14"/>
                <w:szCs w:val="14"/>
                <w:lang w:val="fr-FR" w:eastAsia="ar-SA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val="fr-FR" w:eastAsia="ar-SA"/>
              </w:rPr>
              <w:t xml:space="preserve">C.F. 81009350125 – </w:t>
            </w:r>
            <w:proofErr w:type="spellStart"/>
            <w:r>
              <w:rPr>
                <w:rFonts w:eastAsia="Arial Unicode MS"/>
                <w:color w:val="000000"/>
                <w:sz w:val="16"/>
                <w:szCs w:val="16"/>
                <w:lang w:val="fr-FR" w:eastAsia="ar-SA"/>
              </w:rPr>
              <w:t>Cod.Min</w:t>
            </w:r>
            <w:proofErr w:type="spellEnd"/>
            <w:r>
              <w:rPr>
                <w:rFonts w:eastAsia="Arial Unicode MS"/>
                <w:color w:val="000000"/>
                <w:sz w:val="16"/>
                <w:szCs w:val="16"/>
                <w:lang w:val="fr-FR" w:eastAsia="ar-SA"/>
              </w:rPr>
              <w:t xml:space="preserve">. </w:t>
            </w:r>
            <w:r>
              <w:rPr>
                <w:rFonts w:eastAsia="Arial Unicode MS"/>
                <w:bCs/>
                <w:color w:val="000000"/>
                <w:sz w:val="18"/>
                <w:szCs w:val="18"/>
                <w:lang w:val="fr-FR" w:eastAsia="ar-SA"/>
              </w:rPr>
              <w:t>VAIS02700D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A6" w:rsidRDefault="00C400A6" w:rsidP="00977249">
            <w:pPr>
              <w:autoSpaceDE w:val="0"/>
              <w:snapToGrid w:val="0"/>
              <w:ind w:right="-70"/>
              <w:jc w:val="center"/>
              <w:rPr>
                <w:rFonts w:eastAsia="Arial Unicode MS"/>
                <w:sz w:val="14"/>
                <w:szCs w:val="14"/>
                <w:lang w:val="fr-FR" w:eastAsia="ar-SA"/>
              </w:rPr>
            </w:pPr>
          </w:p>
          <w:p w:rsidR="00C400A6" w:rsidRDefault="00C400A6" w:rsidP="00977249">
            <w:pPr>
              <w:autoSpaceDE w:val="0"/>
              <w:jc w:val="center"/>
              <w:rPr>
                <w:rFonts w:eastAsia="Arial Unicode MS"/>
                <w:color w:val="000000"/>
                <w:sz w:val="14"/>
                <w:szCs w:val="14"/>
                <w:lang w:eastAsia="ar-SA"/>
              </w:rPr>
            </w:pPr>
            <w:r>
              <w:rPr>
                <w:rFonts w:eastAsia="Arial Unicode MS"/>
                <w:noProof/>
                <w:color w:val="000000"/>
                <w:sz w:val="14"/>
                <w:szCs w:val="14"/>
              </w:rPr>
              <w:drawing>
                <wp:inline distT="0" distB="0" distL="0" distR="0" wp14:anchorId="460C87C7" wp14:editId="69C1ADD7">
                  <wp:extent cx="1031240" cy="488950"/>
                  <wp:effectExtent l="0" t="0" r="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488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0A6" w:rsidRDefault="00C400A6" w:rsidP="00977249">
            <w:pPr>
              <w:autoSpaceDE w:val="0"/>
              <w:jc w:val="center"/>
            </w:pPr>
            <w:proofErr w:type="spellStart"/>
            <w:r>
              <w:rPr>
                <w:rFonts w:eastAsia="Arial Unicode MS"/>
                <w:b/>
                <w:lang w:eastAsia="ar-SA"/>
              </w:rPr>
              <w:t>CertINT</w:t>
            </w:r>
            <w:proofErr w:type="spellEnd"/>
            <w:r>
              <w:rPr>
                <w:rFonts w:eastAsia="Arial Unicode MS"/>
                <w:b/>
                <w:lang w:eastAsia="ar-SA"/>
              </w:rPr>
              <w:t>® 2012</w:t>
            </w:r>
          </w:p>
        </w:tc>
      </w:tr>
    </w:tbl>
    <w:p w:rsidR="00C400A6" w:rsidRPr="00786612" w:rsidRDefault="00C400A6" w:rsidP="00C400A6">
      <w:pPr>
        <w:pStyle w:val="Default"/>
        <w:rPr>
          <w:sz w:val="28"/>
          <w:szCs w:val="28"/>
        </w:rPr>
      </w:pPr>
    </w:p>
    <w:p w:rsidR="00C400A6" w:rsidRPr="00786612" w:rsidRDefault="00C400A6" w:rsidP="00C400A6">
      <w:pPr>
        <w:pStyle w:val="Default"/>
        <w:rPr>
          <w:sz w:val="28"/>
          <w:szCs w:val="28"/>
        </w:rPr>
      </w:pPr>
      <w:r w:rsidRPr="00786612">
        <w:rPr>
          <w:sz w:val="28"/>
          <w:szCs w:val="28"/>
        </w:rPr>
        <w:t xml:space="preserve">A.S. </w:t>
      </w:r>
      <w:r>
        <w:rPr>
          <w:sz w:val="28"/>
          <w:szCs w:val="28"/>
        </w:rPr>
        <w:t>…………………………….</w:t>
      </w:r>
    </w:p>
    <w:p w:rsidR="00C400A6" w:rsidRPr="00786612" w:rsidRDefault="00C400A6" w:rsidP="00C400A6">
      <w:pPr>
        <w:pStyle w:val="Default"/>
        <w:rPr>
          <w:sz w:val="28"/>
          <w:szCs w:val="28"/>
        </w:rPr>
      </w:pPr>
      <w:r w:rsidRPr="00786612">
        <w:rPr>
          <w:sz w:val="28"/>
          <w:szCs w:val="28"/>
        </w:rPr>
        <w:t>Nome e cognome dello studente:</w:t>
      </w:r>
    </w:p>
    <w:p w:rsidR="00C400A6" w:rsidRPr="00786612" w:rsidRDefault="00C400A6" w:rsidP="00C400A6">
      <w:pPr>
        <w:pStyle w:val="Default"/>
        <w:rPr>
          <w:sz w:val="28"/>
          <w:szCs w:val="28"/>
        </w:rPr>
      </w:pPr>
    </w:p>
    <w:p w:rsidR="00C400A6" w:rsidRPr="00786612" w:rsidRDefault="00C400A6" w:rsidP="00C400A6">
      <w:pPr>
        <w:pStyle w:val="Default"/>
        <w:rPr>
          <w:sz w:val="28"/>
          <w:szCs w:val="28"/>
        </w:rPr>
      </w:pPr>
      <w:r w:rsidRPr="00786612">
        <w:rPr>
          <w:sz w:val="28"/>
          <w:szCs w:val="28"/>
        </w:rPr>
        <w:t xml:space="preserve">Attività di alternanza scuola lavoro: </w:t>
      </w:r>
    </w:p>
    <w:p w:rsidR="00C400A6" w:rsidRPr="00786612" w:rsidRDefault="00C400A6" w:rsidP="00C400A6">
      <w:pPr>
        <w:pStyle w:val="Default"/>
        <w:rPr>
          <w:sz w:val="28"/>
          <w:szCs w:val="28"/>
        </w:rPr>
      </w:pPr>
      <w:r w:rsidRPr="00786612">
        <w:rPr>
          <w:sz w:val="28"/>
          <w:szCs w:val="28"/>
        </w:rPr>
        <w:t>Ente di riferimento:</w:t>
      </w:r>
    </w:p>
    <w:p w:rsidR="00EA555D" w:rsidRPr="00AA3581" w:rsidRDefault="00CF1B54" w:rsidP="00EA555D">
      <w:pPr>
        <w:spacing w:after="0"/>
        <w:jc w:val="center"/>
        <w:rPr>
          <w:b/>
          <w:sz w:val="36"/>
        </w:rPr>
      </w:pPr>
      <w:r w:rsidRPr="00CF1B54">
        <w:rPr>
          <w:b/>
          <w:sz w:val="36"/>
        </w:rPr>
        <w:t>COMPETENZE SOCIALI</w:t>
      </w:r>
    </w:p>
    <w:p w:rsidR="00EA555D" w:rsidRPr="00AA3581" w:rsidRDefault="00EA555D" w:rsidP="00EA555D">
      <w:pPr>
        <w:spacing w:after="0"/>
        <w:jc w:val="center"/>
        <w:rPr>
          <w:b/>
          <w:sz w:val="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740"/>
        <w:gridCol w:w="5387"/>
        <w:gridCol w:w="3300"/>
      </w:tblGrid>
      <w:tr w:rsidR="001245A5" w:rsidRPr="00AA3581" w:rsidTr="001245A5">
        <w:trPr>
          <w:jc w:val="center"/>
        </w:trPr>
        <w:tc>
          <w:tcPr>
            <w:tcW w:w="14427" w:type="dxa"/>
            <w:gridSpan w:val="3"/>
          </w:tcPr>
          <w:p w:rsidR="001245A5" w:rsidRPr="00AA3581" w:rsidRDefault="004D2318" w:rsidP="00157393">
            <w:pPr>
              <w:jc w:val="center"/>
              <w:rPr>
                <w:rFonts w:cstheme="minorHAnsi"/>
                <w:b/>
                <w:sz w:val="28"/>
              </w:rPr>
            </w:pPr>
            <w:r w:rsidRPr="00AA3581">
              <w:rPr>
                <w:rFonts w:cstheme="minorHAnsi"/>
                <w:b/>
                <w:sz w:val="28"/>
              </w:rPr>
              <w:t xml:space="preserve">COMPETENZE SOCIALI </w:t>
            </w:r>
          </w:p>
        </w:tc>
      </w:tr>
      <w:tr w:rsidR="001245A5" w:rsidRPr="00AA3581" w:rsidTr="001245A5">
        <w:trPr>
          <w:jc w:val="center"/>
        </w:trPr>
        <w:tc>
          <w:tcPr>
            <w:tcW w:w="14427" w:type="dxa"/>
            <w:gridSpan w:val="3"/>
          </w:tcPr>
          <w:p w:rsidR="004D2318" w:rsidRPr="00AA3581" w:rsidRDefault="004D2318" w:rsidP="004D231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0"/>
              </w:rPr>
            </w:pPr>
            <w:r w:rsidRPr="00AA3581">
              <w:rPr>
                <w:rFonts w:cs="Verdana"/>
                <w:sz w:val="24"/>
                <w:szCs w:val="20"/>
              </w:rPr>
              <w:t>Queste includono competenze personali, interpersonali e interculturali e riguardano tutte le forme di comportamento che consentono alle persone di partecipare in modo efficace e costruttivo alla vita sociale e lavorativa, in particolare alla vita in società sempre più diversificate, come</w:t>
            </w:r>
          </w:p>
          <w:p w:rsidR="001245A5" w:rsidRPr="00AA3581" w:rsidRDefault="004D2318" w:rsidP="00157393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0"/>
              </w:rPr>
            </w:pPr>
            <w:r w:rsidRPr="00AA3581">
              <w:rPr>
                <w:rFonts w:cs="Verdana"/>
                <w:sz w:val="24"/>
                <w:szCs w:val="20"/>
              </w:rPr>
              <w:t xml:space="preserve">anche a risolvere i conflitti ove ciò sia necessario. </w:t>
            </w:r>
          </w:p>
        </w:tc>
      </w:tr>
      <w:tr w:rsidR="00DB044B" w:rsidRPr="00AA3581" w:rsidTr="006F4EBB">
        <w:trPr>
          <w:jc w:val="center"/>
        </w:trPr>
        <w:tc>
          <w:tcPr>
            <w:tcW w:w="14427" w:type="dxa"/>
            <w:gridSpan w:val="3"/>
          </w:tcPr>
          <w:p w:rsidR="00DB044B" w:rsidRPr="00AA3581" w:rsidRDefault="00DB044B" w:rsidP="00D06274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8"/>
                <w:szCs w:val="20"/>
              </w:rPr>
            </w:pPr>
            <w:r w:rsidRPr="00AA3581">
              <w:rPr>
                <w:rFonts w:cs="Verdana"/>
                <w:b/>
                <w:sz w:val="28"/>
                <w:szCs w:val="20"/>
              </w:rPr>
              <w:t>DECLINAZIONE DIPARTIMENTO DI</w:t>
            </w:r>
            <w:r w:rsidR="00D06274" w:rsidRPr="00AA3581">
              <w:rPr>
                <w:rFonts w:cs="Verdana"/>
                <w:b/>
                <w:sz w:val="28"/>
                <w:szCs w:val="20"/>
              </w:rPr>
              <w:t xml:space="preserve"> SCIENZE UMANE E DIRITTO </w:t>
            </w:r>
          </w:p>
        </w:tc>
      </w:tr>
      <w:tr w:rsidR="00DB044B" w:rsidRPr="005A558E" w:rsidTr="00DC6CE7">
        <w:trPr>
          <w:jc w:val="center"/>
        </w:trPr>
        <w:tc>
          <w:tcPr>
            <w:tcW w:w="5740" w:type="dxa"/>
          </w:tcPr>
          <w:p w:rsidR="00DB044B" w:rsidRPr="005A558E" w:rsidRDefault="00DB044B" w:rsidP="006F4EBB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8"/>
                <w:szCs w:val="20"/>
              </w:rPr>
            </w:pPr>
            <w:r w:rsidRPr="005A558E">
              <w:rPr>
                <w:rFonts w:cs="Verdana"/>
                <w:b/>
                <w:sz w:val="28"/>
                <w:szCs w:val="20"/>
              </w:rPr>
              <w:t>CONOSCENZE</w:t>
            </w:r>
          </w:p>
        </w:tc>
        <w:tc>
          <w:tcPr>
            <w:tcW w:w="5387" w:type="dxa"/>
          </w:tcPr>
          <w:p w:rsidR="00DB044B" w:rsidRPr="005A558E" w:rsidRDefault="00DB044B" w:rsidP="006F4EBB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8"/>
                <w:szCs w:val="20"/>
              </w:rPr>
            </w:pPr>
            <w:r w:rsidRPr="005A558E">
              <w:rPr>
                <w:rFonts w:cs="Verdana"/>
                <w:b/>
                <w:sz w:val="28"/>
                <w:szCs w:val="20"/>
              </w:rPr>
              <w:t>ABILITÀ</w:t>
            </w:r>
          </w:p>
        </w:tc>
        <w:tc>
          <w:tcPr>
            <w:tcW w:w="3300" w:type="dxa"/>
          </w:tcPr>
          <w:p w:rsidR="00DB044B" w:rsidRPr="005A558E" w:rsidRDefault="00DB044B" w:rsidP="006F4EBB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28"/>
                <w:szCs w:val="20"/>
              </w:rPr>
            </w:pPr>
            <w:r w:rsidRPr="005A558E">
              <w:rPr>
                <w:rFonts w:cs="Verdana"/>
                <w:b/>
                <w:sz w:val="28"/>
                <w:szCs w:val="20"/>
              </w:rPr>
              <w:t>ATTITUDINI ESSENZIALI</w:t>
            </w:r>
          </w:p>
        </w:tc>
      </w:tr>
      <w:tr w:rsidR="009E5C58" w:rsidRPr="00AA3581" w:rsidTr="00DC6CE7">
        <w:trPr>
          <w:trHeight w:val="131"/>
          <w:jc w:val="center"/>
        </w:trPr>
        <w:tc>
          <w:tcPr>
            <w:tcW w:w="5740" w:type="dxa"/>
          </w:tcPr>
          <w:p w:rsidR="00DB044B" w:rsidRPr="00AA3581" w:rsidRDefault="00DD4758" w:rsidP="009E5C58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cs="Verdana"/>
                <w:szCs w:val="20"/>
              </w:rPr>
            </w:pPr>
            <w:r w:rsidRPr="00865DE2">
              <w:rPr>
                <w:rFonts w:cs="Verdana"/>
                <w:b/>
                <w:szCs w:val="20"/>
              </w:rPr>
              <w:t>DIRITTO</w:t>
            </w:r>
            <w:r w:rsidRPr="00AA3581">
              <w:rPr>
                <w:rFonts w:cs="Verdana"/>
                <w:szCs w:val="20"/>
              </w:rPr>
              <w:t xml:space="preserve"> – nozione</w:t>
            </w:r>
            <w:r w:rsidR="00CF446F" w:rsidRPr="00AA3581">
              <w:rPr>
                <w:rFonts w:cs="Verdana"/>
                <w:szCs w:val="20"/>
              </w:rPr>
              <w:t xml:space="preserve"> di </w:t>
            </w:r>
            <w:r w:rsidRPr="00AA3581">
              <w:rPr>
                <w:rFonts w:cs="Verdana"/>
                <w:szCs w:val="20"/>
              </w:rPr>
              <w:t xml:space="preserve"> norma sociale e norma giuridica; principi fondamentali della Costituzione; </w:t>
            </w:r>
            <w:r w:rsidR="00CF446F" w:rsidRPr="00AA3581">
              <w:rPr>
                <w:rFonts w:cs="Verdana"/>
                <w:szCs w:val="20"/>
              </w:rPr>
              <w:t>PSICOLOGIA-</w:t>
            </w:r>
            <w:r w:rsidR="00025BAA" w:rsidRPr="00AA3581">
              <w:rPr>
                <w:rFonts w:cs="Verdana"/>
                <w:szCs w:val="20"/>
              </w:rPr>
              <w:t xml:space="preserve">conoscere le caratteristiche dello sviluppo psicologico nei diversi contesti educativi </w:t>
            </w:r>
            <w:r w:rsidR="000E3FCF" w:rsidRPr="00AA3581">
              <w:rPr>
                <w:rFonts w:cs="Verdana"/>
                <w:szCs w:val="20"/>
              </w:rPr>
              <w:t>durante il</w:t>
            </w:r>
            <w:r w:rsidR="00025BAA" w:rsidRPr="00AA3581">
              <w:rPr>
                <w:rFonts w:cs="Verdana"/>
                <w:szCs w:val="20"/>
              </w:rPr>
              <w:t xml:space="preserve"> ciclo di vita</w:t>
            </w:r>
            <w:r w:rsidR="00CF446F" w:rsidRPr="00AA3581">
              <w:rPr>
                <w:rFonts w:cs="Verdana"/>
                <w:szCs w:val="20"/>
              </w:rPr>
              <w:t>;</w:t>
            </w:r>
          </w:p>
          <w:p w:rsidR="00DD4758" w:rsidRPr="00AA3581" w:rsidRDefault="00DD4758" w:rsidP="009E5C58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cs="Verdana"/>
                <w:szCs w:val="20"/>
              </w:rPr>
            </w:pPr>
            <w:r w:rsidRPr="00865DE2">
              <w:rPr>
                <w:rFonts w:cs="Verdana"/>
                <w:b/>
                <w:szCs w:val="20"/>
              </w:rPr>
              <w:t>RELIGIONE</w:t>
            </w:r>
            <w:r w:rsidRPr="00AA3581">
              <w:rPr>
                <w:rFonts w:cs="Verdana"/>
                <w:szCs w:val="20"/>
              </w:rPr>
              <w:t xml:space="preserve"> – </w:t>
            </w:r>
            <w:r w:rsidR="00D53FF7" w:rsidRPr="00AA3581">
              <w:rPr>
                <w:rFonts w:cs="Verdana"/>
                <w:szCs w:val="20"/>
              </w:rPr>
              <w:t xml:space="preserve">individuare il </w:t>
            </w:r>
            <w:r w:rsidRPr="00AA3581">
              <w:rPr>
                <w:rFonts w:cs="Verdana"/>
                <w:szCs w:val="20"/>
              </w:rPr>
              <w:t>nesso tra relazione e</w:t>
            </w:r>
            <w:r w:rsidR="00607A21" w:rsidRPr="00AA3581">
              <w:rPr>
                <w:rFonts w:cs="Verdana"/>
                <w:szCs w:val="20"/>
              </w:rPr>
              <w:t>d</w:t>
            </w:r>
            <w:r w:rsidRPr="00AA3581">
              <w:rPr>
                <w:rFonts w:cs="Verdana"/>
                <w:szCs w:val="20"/>
              </w:rPr>
              <w:t xml:space="preserve"> esistenza nell’ambito della Teologia Cattolica</w:t>
            </w:r>
            <w:r w:rsidR="00025BAA" w:rsidRPr="00AA3581">
              <w:rPr>
                <w:rFonts w:cs="Verdana"/>
                <w:szCs w:val="20"/>
              </w:rPr>
              <w:t xml:space="preserve">; vicende del popolo di </w:t>
            </w:r>
            <w:r w:rsidR="00D53FF7" w:rsidRPr="00AA3581">
              <w:rPr>
                <w:rFonts w:cs="Verdana"/>
                <w:szCs w:val="20"/>
              </w:rPr>
              <w:t>I</w:t>
            </w:r>
            <w:r w:rsidR="00025BAA" w:rsidRPr="00AA3581">
              <w:rPr>
                <w:rFonts w:cs="Verdana"/>
                <w:szCs w:val="20"/>
              </w:rPr>
              <w:t>sraele</w:t>
            </w:r>
            <w:r w:rsidR="00D06274" w:rsidRPr="00AA3581">
              <w:rPr>
                <w:rFonts w:cs="Verdana"/>
                <w:szCs w:val="20"/>
              </w:rPr>
              <w:t xml:space="preserve"> </w:t>
            </w:r>
            <w:r w:rsidR="00025BAA" w:rsidRPr="00AA3581">
              <w:rPr>
                <w:rFonts w:cs="Verdana"/>
                <w:szCs w:val="20"/>
              </w:rPr>
              <w:t xml:space="preserve"> </w:t>
            </w:r>
            <w:r w:rsidR="00D53FF7" w:rsidRPr="00AA3581">
              <w:rPr>
                <w:rFonts w:cs="Verdana"/>
                <w:szCs w:val="20"/>
              </w:rPr>
              <w:t xml:space="preserve"> </w:t>
            </w:r>
            <w:r w:rsidR="00025BAA" w:rsidRPr="00AA3581">
              <w:rPr>
                <w:rFonts w:cs="Verdana"/>
                <w:szCs w:val="20"/>
              </w:rPr>
              <w:t>nella Bibbia</w:t>
            </w:r>
          </w:p>
          <w:p w:rsidR="00D53FF7" w:rsidRPr="00AA3581" w:rsidRDefault="00DD4758" w:rsidP="009E5C58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cs="Verdana"/>
                <w:szCs w:val="20"/>
              </w:rPr>
            </w:pPr>
            <w:r w:rsidRPr="00865DE2">
              <w:rPr>
                <w:rFonts w:cs="Verdana"/>
                <w:b/>
                <w:szCs w:val="20"/>
              </w:rPr>
              <w:t>ANTROPOLOGIA</w:t>
            </w:r>
            <w:r w:rsidRPr="00AA3581">
              <w:rPr>
                <w:rFonts w:cs="Verdana"/>
                <w:szCs w:val="20"/>
              </w:rPr>
              <w:t xml:space="preserve"> -  conoscere</w:t>
            </w:r>
            <w:r w:rsidR="00025BAA" w:rsidRPr="00AA3581">
              <w:rPr>
                <w:rFonts w:cs="Verdana"/>
                <w:szCs w:val="20"/>
              </w:rPr>
              <w:t xml:space="preserve"> il concetto di cultura e</w:t>
            </w:r>
            <w:r w:rsidR="00D53FF7" w:rsidRPr="00AA3581">
              <w:rPr>
                <w:rFonts w:cs="Verdana"/>
                <w:szCs w:val="20"/>
              </w:rPr>
              <w:t>d</w:t>
            </w:r>
            <w:r w:rsidR="00025BAA" w:rsidRPr="00AA3581">
              <w:rPr>
                <w:rFonts w:cs="Verdana"/>
                <w:szCs w:val="20"/>
              </w:rPr>
              <w:t xml:space="preserve"> </w:t>
            </w:r>
            <w:r w:rsidRPr="00AA3581">
              <w:rPr>
                <w:rFonts w:cs="Verdana"/>
                <w:szCs w:val="20"/>
              </w:rPr>
              <w:t xml:space="preserve"> il ruolo </w:t>
            </w:r>
            <w:r w:rsidRPr="00AA3581">
              <w:rPr>
                <w:rFonts w:cs="Verdana"/>
                <w:szCs w:val="20"/>
              </w:rPr>
              <w:lastRenderedPageBreak/>
              <w:t>della cultura</w:t>
            </w:r>
            <w:r w:rsidR="00D53FF7" w:rsidRPr="00AA3581">
              <w:rPr>
                <w:rFonts w:cs="Verdana"/>
                <w:szCs w:val="20"/>
              </w:rPr>
              <w:t xml:space="preserve"> stessa</w:t>
            </w:r>
            <w:r w:rsidRPr="00AA3581">
              <w:rPr>
                <w:rFonts w:cs="Verdana"/>
                <w:szCs w:val="20"/>
              </w:rPr>
              <w:t xml:space="preserve"> nella costruzione del sé</w:t>
            </w:r>
            <w:r w:rsidR="0038594C" w:rsidRPr="00AA3581">
              <w:rPr>
                <w:rFonts w:cs="Verdana"/>
                <w:szCs w:val="20"/>
              </w:rPr>
              <w:t xml:space="preserve">; </w:t>
            </w:r>
            <w:r w:rsidR="00D53FF7" w:rsidRPr="00AA3581">
              <w:rPr>
                <w:rFonts w:cs="Verdana"/>
                <w:szCs w:val="20"/>
              </w:rPr>
              <w:t xml:space="preserve">conoscere </w:t>
            </w:r>
            <w:r w:rsidR="0038594C" w:rsidRPr="00AA3581">
              <w:rPr>
                <w:rFonts w:cs="Verdana"/>
                <w:szCs w:val="20"/>
              </w:rPr>
              <w:t xml:space="preserve"> </w:t>
            </w:r>
            <w:r w:rsidR="00D53FF7" w:rsidRPr="00AA3581">
              <w:rPr>
                <w:rFonts w:cs="Verdana"/>
                <w:szCs w:val="20"/>
              </w:rPr>
              <w:t>i diversi modelli di</w:t>
            </w:r>
            <w:r w:rsidR="00931FFF" w:rsidRPr="00AA3581">
              <w:rPr>
                <w:rFonts w:cs="Verdana"/>
                <w:szCs w:val="20"/>
              </w:rPr>
              <w:t>”</w:t>
            </w:r>
            <w:r w:rsidR="00D53FF7" w:rsidRPr="00AA3581">
              <w:rPr>
                <w:rFonts w:cs="Verdana"/>
                <w:szCs w:val="20"/>
              </w:rPr>
              <w:t xml:space="preserve"> incontro</w:t>
            </w:r>
            <w:r w:rsidR="00931FFF" w:rsidRPr="00AA3581">
              <w:rPr>
                <w:rFonts w:cs="Verdana"/>
                <w:szCs w:val="20"/>
              </w:rPr>
              <w:t>”</w:t>
            </w:r>
            <w:r w:rsidR="00D53FF7" w:rsidRPr="00AA3581">
              <w:rPr>
                <w:rFonts w:cs="Verdana"/>
                <w:szCs w:val="20"/>
              </w:rPr>
              <w:t xml:space="preserve"> </w:t>
            </w:r>
            <w:r w:rsidR="0038594C" w:rsidRPr="00AA3581">
              <w:rPr>
                <w:rFonts w:cs="Verdana"/>
                <w:szCs w:val="20"/>
              </w:rPr>
              <w:t>con le culture altre</w:t>
            </w:r>
            <w:r w:rsidR="00025BAA" w:rsidRPr="00AA3581">
              <w:rPr>
                <w:rFonts w:cs="Verdana"/>
                <w:szCs w:val="20"/>
              </w:rPr>
              <w:t>, distinguendo tra approccio multiculturale e interculturale</w:t>
            </w:r>
            <w:r w:rsidR="0038594C" w:rsidRPr="00AA3581">
              <w:rPr>
                <w:rFonts w:cs="Verdana"/>
                <w:szCs w:val="20"/>
              </w:rPr>
              <w:t>;</w:t>
            </w:r>
          </w:p>
          <w:p w:rsidR="0038594C" w:rsidRPr="00AA3581" w:rsidRDefault="00D53FF7" w:rsidP="009E5C58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cs="Verdana"/>
                <w:szCs w:val="20"/>
              </w:rPr>
            </w:pPr>
            <w:r w:rsidRPr="00865DE2">
              <w:rPr>
                <w:rFonts w:cs="Verdana"/>
                <w:b/>
                <w:szCs w:val="20"/>
              </w:rPr>
              <w:t>SOCIOLOGIA</w:t>
            </w:r>
            <w:r w:rsidRPr="00AA3581">
              <w:rPr>
                <w:rFonts w:cs="Verdana"/>
                <w:szCs w:val="20"/>
              </w:rPr>
              <w:t xml:space="preserve">- </w:t>
            </w:r>
            <w:r w:rsidR="00607A21" w:rsidRPr="00AA3581">
              <w:rPr>
                <w:rFonts w:cs="Verdana"/>
                <w:szCs w:val="20"/>
              </w:rPr>
              <w:t xml:space="preserve"> conoscere le istituzioni e le norme che le caratterizzano,</w:t>
            </w:r>
            <w:r w:rsidR="0038594C" w:rsidRPr="00AA3581">
              <w:rPr>
                <w:rFonts w:cs="Verdana"/>
                <w:szCs w:val="20"/>
              </w:rPr>
              <w:t xml:space="preserve"> </w:t>
            </w:r>
            <w:r w:rsidR="00025BAA" w:rsidRPr="00AA3581">
              <w:rPr>
                <w:rFonts w:cs="Verdana"/>
                <w:szCs w:val="20"/>
              </w:rPr>
              <w:t xml:space="preserve">conoscere i processi sociali ed economici che </w:t>
            </w:r>
            <w:r w:rsidR="00931FFF" w:rsidRPr="00AA3581">
              <w:rPr>
                <w:rFonts w:cs="Verdana"/>
                <w:szCs w:val="20"/>
              </w:rPr>
              <w:t xml:space="preserve">definiscono </w:t>
            </w:r>
            <w:r w:rsidR="00025BAA" w:rsidRPr="00AA3581">
              <w:rPr>
                <w:rFonts w:cs="Verdana"/>
                <w:szCs w:val="20"/>
              </w:rPr>
              <w:t xml:space="preserve"> la società globalizzata</w:t>
            </w:r>
            <w:r w:rsidRPr="00AA3581">
              <w:rPr>
                <w:rFonts w:cs="Verdana"/>
                <w:szCs w:val="20"/>
              </w:rPr>
              <w:t xml:space="preserve">; </w:t>
            </w:r>
            <w:r w:rsidR="00607A21" w:rsidRPr="00AA3581">
              <w:rPr>
                <w:rFonts w:cs="Verdana"/>
                <w:szCs w:val="20"/>
              </w:rPr>
              <w:t xml:space="preserve"> </w:t>
            </w:r>
            <w:r w:rsidR="0038594C" w:rsidRPr="00AA3581">
              <w:rPr>
                <w:rFonts w:cs="Verdana"/>
                <w:szCs w:val="20"/>
              </w:rPr>
              <w:t xml:space="preserve"> conoscere elementi fondamentali della psicologia sociale quali il concetto e le dinamiche di gruppo; </w:t>
            </w:r>
            <w:r w:rsidR="00877E47" w:rsidRPr="00AA3581">
              <w:rPr>
                <w:rFonts w:cs="Verdana"/>
                <w:szCs w:val="20"/>
              </w:rPr>
              <w:t xml:space="preserve"> </w:t>
            </w:r>
            <w:r w:rsidR="0045105F" w:rsidRPr="00AA3581">
              <w:rPr>
                <w:rFonts w:cs="Verdana"/>
                <w:szCs w:val="20"/>
              </w:rPr>
              <w:t xml:space="preserve">definire i </w:t>
            </w:r>
            <w:r w:rsidR="00877E47" w:rsidRPr="00AA3581">
              <w:rPr>
                <w:rFonts w:cs="Verdana"/>
                <w:szCs w:val="20"/>
              </w:rPr>
              <w:t xml:space="preserve">comportamenti </w:t>
            </w:r>
            <w:proofErr w:type="spellStart"/>
            <w:r w:rsidR="00877E47" w:rsidRPr="00AA3581">
              <w:rPr>
                <w:rFonts w:cs="Verdana"/>
                <w:szCs w:val="20"/>
              </w:rPr>
              <w:t>prosociali</w:t>
            </w:r>
            <w:proofErr w:type="spellEnd"/>
            <w:r w:rsidR="00877E47" w:rsidRPr="00AA3581">
              <w:rPr>
                <w:rFonts w:cs="Verdana"/>
                <w:szCs w:val="20"/>
              </w:rPr>
              <w:t xml:space="preserve"> e </w:t>
            </w:r>
            <w:r w:rsidR="0038594C" w:rsidRPr="00AA3581">
              <w:rPr>
                <w:rFonts w:cs="Verdana"/>
                <w:szCs w:val="20"/>
              </w:rPr>
              <w:t>le forme di comu</w:t>
            </w:r>
            <w:r w:rsidR="00877E47" w:rsidRPr="00AA3581">
              <w:rPr>
                <w:rFonts w:cs="Verdana"/>
                <w:szCs w:val="20"/>
              </w:rPr>
              <w:t>nicazione interpersonale</w:t>
            </w:r>
            <w:r w:rsidR="00607A21" w:rsidRPr="00AA3581">
              <w:rPr>
                <w:rFonts w:cs="Verdana"/>
                <w:szCs w:val="20"/>
              </w:rPr>
              <w:t xml:space="preserve"> </w:t>
            </w:r>
            <w:r w:rsidR="0038594C" w:rsidRPr="00AA3581">
              <w:rPr>
                <w:rFonts w:cs="Verdana"/>
                <w:szCs w:val="20"/>
              </w:rPr>
              <w:t xml:space="preserve">  e collettiva; </w:t>
            </w:r>
            <w:r w:rsidRPr="00AA3581">
              <w:rPr>
                <w:rFonts w:cs="Verdana"/>
                <w:szCs w:val="20"/>
              </w:rPr>
              <w:t xml:space="preserve">cogliere </w:t>
            </w:r>
            <w:r w:rsidR="0038594C" w:rsidRPr="00AA3581">
              <w:rPr>
                <w:rFonts w:cs="Verdana"/>
                <w:szCs w:val="20"/>
              </w:rPr>
              <w:t xml:space="preserve"> le </w:t>
            </w:r>
            <w:r w:rsidR="00607A21" w:rsidRPr="00AA3581">
              <w:rPr>
                <w:rFonts w:cs="Verdana"/>
                <w:szCs w:val="20"/>
              </w:rPr>
              <w:t xml:space="preserve">possibili </w:t>
            </w:r>
            <w:r w:rsidRPr="00AA3581">
              <w:rPr>
                <w:rFonts w:cs="Verdana"/>
                <w:szCs w:val="20"/>
              </w:rPr>
              <w:t>distorsioni della comunicazione.</w:t>
            </w:r>
            <w:r w:rsidR="0038594C" w:rsidRPr="00AA3581">
              <w:rPr>
                <w:rFonts w:cs="Verdana"/>
                <w:szCs w:val="20"/>
              </w:rPr>
              <w:t xml:space="preserve">  </w:t>
            </w:r>
          </w:p>
          <w:p w:rsidR="00DB044B" w:rsidRPr="00AA3581" w:rsidRDefault="00DB044B" w:rsidP="0038594C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cs="Verdana"/>
                <w:szCs w:val="20"/>
              </w:rPr>
            </w:pPr>
          </w:p>
        </w:tc>
        <w:tc>
          <w:tcPr>
            <w:tcW w:w="5387" w:type="dxa"/>
          </w:tcPr>
          <w:p w:rsidR="00871881" w:rsidRPr="00AA3581" w:rsidRDefault="00871881" w:rsidP="00871881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cs="Verdana"/>
                <w:szCs w:val="20"/>
              </w:rPr>
            </w:pPr>
            <w:r w:rsidRPr="00AA3581">
              <w:rPr>
                <w:rFonts w:cs="Verdana"/>
                <w:szCs w:val="20"/>
              </w:rPr>
              <w:lastRenderedPageBreak/>
              <w:t xml:space="preserve">Riconoscere i propri limiti e le proprie qualità in un percorso di miglioramento; </w:t>
            </w:r>
          </w:p>
          <w:p w:rsidR="007A07F9" w:rsidRPr="00AA3581" w:rsidRDefault="00025BAA" w:rsidP="009E5C58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cs="Verdana"/>
                <w:szCs w:val="20"/>
              </w:rPr>
            </w:pPr>
            <w:r w:rsidRPr="00AA3581">
              <w:rPr>
                <w:rFonts w:cs="Verdana"/>
                <w:szCs w:val="20"/>
              </w:rPr>
              <w:t>Comunicare il proprio punto di vista rispettando quello altrui</w:t>
            </w:r>
            <w:r w:rsidR="00871881" w:rsidRPr="00AA3581">
              <w:rPr>
                <w:rFonts w:cs="Verdana"/>
                <w:szCs w:val="20"/>
              </w:rPr>
              <w:t xml:space="preserve">; integrare nella comunicazione la conflittualità; collaborare in gruppo per un confronto o </w:t>
            </w:r>
            <w:r w:rsidR="00FF513C" w:rsidRPr="00AA3581">
              <w:rPr>
                <w:rFonts w:cs="Verdana"/>
                <w:szCs w:val="20"/>
              </w:rPr>
              <w:t xml:space="preserve">per </w:t>
            </w:r>
            <w:r w:rsidR="00871881" w:rsidRPr="00AA3581">
              <w:rPr>
                <w:rFonts w:cs="Verdana"/>
                <w:szCs w:val="20"/>
              </w:rPr>
              <w:t>la realizzazione  di un obiettivo</w:t>
            </w:r>
            <w:r w:rsidR="005310F7" w:rsidRPr="00AA3581">
              <w:rPr>
                <w:rFonts w:cs="Verdana"/>
                <w:szCs w:val="20"/>
              </w:rPr>
              <w:t xml:space="preserve">, distinguendo la sfera personale </w:t>
            </w:r>
            <w:r w:rsidR="00FF513C" w:rsidRPr="00AA3581">
              <w:rPr>
                <w:rFonts w:cs="Verdana"/>
                <w:szCs w:val="20"/>
              </w:rPr>
              <w:t xml:space="preserve">da </w:t>
            </w:r>
            <w:r w:rsidR="005310F7" w:rsidRPr="00AA3581">
              <w:rPr>
                <w:rFonts w:cs="Verdana"/>
                <w:szCs w:val="20"/>
              </w:rPr>
              <w:t xml:space="preserve"> quella professionale</w:t>
            </w:r>
            <w:r w:rsidR="00B150EC" w:rsidRPr="00AA3581">
              <w:rPr>
                <w:rFonts w:cs="Verdana"/>
                <w:szCs w:val="20"/>
              </w:rPr>
              <w:t>.</w:t>
            </w:r>
          </w:p>
          <w:p w:rsidR="009E5C58" w:rsidRPr="00AA3581" w:rsidRDefault="009E5C58" w:rsidP="009E5C58">
            <w:pPr>
              <w:autoSpaceDE w:val="0"/>
              <w:autoSpaceDN w:val="0"/>
              <w:adjustRightInd w:val="0"/>
              <w:rPr>
                <w:rFonts w:cs="Verdana"/>
                <w:szCs w:val="20"/>
              </w:rPr>
            </w:pPr>
          </w:p>
          <w:p w:rsidR="001E31FE" w:rsidRPr="00AA3581" w:rsidRDefault="009E5C58" w:rsidP="00DC152C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cs="Verdana"/>
                <w:szCs w:val="20"/>
              </w:rPr>
            </w:pPr>
            <w:r w:rsidRPr="00AA3581">
              <w:rPr>
                <w:rFonts w:cs="Verdana"/>
                <w:szCs w:val="20"/>
              </w:rPr>
              <w:lastRenderedPageBreak/>
              <w:tab/>
            </w:r>
          </w:p>
        </w:tc>
        <w:tc>
          <w:tcPr>
            <w:tcW w:w="3300" w:type="dxa"/>
          </w:tcPr>
          <w:p w:rsidR="001E31FE" w:rsidRPr="00AA3581" w:rsidRDefault="000A4FE5" w:rsidP="00FF513C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cs="Verdana"/>
                <w:szCs w:val="20"/>
              </w:rPr>
            </w:pPr>
            <w:r w:rsidRPr="00AA3581">
              <w:rPr>
                <w:rFonts w:cs="Verdana"/>
                <w:szCs w:val="20"/>
              </w:rPr>
              <w:lastRenderedPageBreak/>
              <w:t>Gestire l’impulsività</w:t>
            </w:r>
            <w:r w:rsidR="003038F5" w:rsidRPr="00AA3581">
              <w:rPr>
                <w:rFonts w:cs="Verdana"/>
                <w:szCs w:val="20"/>
              </w:rPr>
              <w:t xml:space="preserve"> e la frustrazione</w:t>
            </w:r>
            <w:r w:rsidRPr="00AA3581">
              <w:rPr>
                <w:rFonts w:cs="Verdana"/>
                <w:szCs w:val="20"/>
              </w:rPr>
              <w:t>; ascoltare con comprensione e</w:t>
            </w:r>
            <w:r w:rsidR="003038F5" w:rsidRPr="00AA3581">
              <w:rPr>
                <w:rFonts w:cs="Verdana"/>
                <w:szCs w:val="20"/>
              </w:rPr>
              <w:t>d</w:t>
            </w:r>
            <w:r w:rsidRPr="00AA3581">
              <w:rPr>
                <w:rFonts w:cs="Verdana"/>
                <w:szCs w:val="20"/>
              </w:rPr>
              <w:t xml:space="preserve"> empatia; lavorare in team;</w:t>
            </w:r>
            <w:r w:rsidR="003038F5" w:rsidRPr="00AA3581">
              <w:rPr>
                <w:rFonts w:cs="Verdana"/>
                <w:szCs w:val="20"/>
              </w:rPr>
              <w:t xml:space="preserve"> </w:t>
            </w:r>
            <w:r w:rsidRPr="00AA3581">
              <w:rPr>
                <w:rFonts w:cs="Verdana"/>
                <w:szCs w:val="20"/>
              </w:rPr>
              <w:t xml:space="preserve">  pensare in modo flessibile;  ascolt</w:t>
            </w:r>
            <w:r w:rsidR="00123BA6" w:rsidRPr="00AA3581">
              <w:rPr>
                <w:rFonts w:cs="Verdana"/>
                <w:szCs w:val="20"/>
              </w:rPr>
              <w:t>are i</w:t>
            </w:r>
            <w:r w:rsidRPr="00AA3581">
              <w:rPr>
                <w:rFonts w:cs="Verdana"/>
                <w:szCs w:val="20"/>
              </w:rPr>
              <w:t>l proprio mondo emotivo</w:t>
            </w:r>
            <w:r w:rsidR="005310F7" w:rsidRPr="00AA3581">
              <w:rPr>
                <w:rFonts w:cs="Verdana"/>
                <w:szCs w:val="20"/>
              </w:rPr>
              <w:t xml:space="preserve">; sviluppare un atteggiamento di curiosità verso gli altri e il mondo </w:t>
            </w:r>
            <w:r w:rsidR="005310F7" w:rsidRPr="00AA3581">
              <w:rPr>
                <w:rFonts w:cs="Verdana"/>
                <w:szCs w:val="20"/>
              </w:rPr>
              <w:lastRenderedPageBreak/>
              <w:t>sociale in genere.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C400A6" w:rsidRPr="005A534C" w:rsidTr="00977249">
        <w:trPr>
          <w:jc w:val="center"/>
        </w:trPr>
        <w:tc>
          <w:tcPr>
            <w:tcW w:w="5000" w:type="pct"/>
          </w:tcPr>
          <w:p w:rsidR="00C400A6" w:rsidRPr="005A534C" w:rsidRDefault="00C400A6" w:rsidP="00C400A6">
            <w:pPr>
              <w:spacing w:after="0" w:line="240" w:lineRule="auto"/>
              <w:rPr>
                <w:rFonts w:cs="Calibri"/>
                <w:b/>
                <w:sz w:val="28"/>
              </w:rPr>
            </w:pPr>
            <w:r w:rsidRPr="005A534C">
              <w:rPr>
                <w:rFonts w:cs="Calibri"/>
                <w:b/>
                <w:sz w:val="28"/>
              </w:rPr>
              <w:lastRenderedPageBreak/>
              <w:t xml:space="preserve">COMPETENZE  CIVICHE </w:t>
            </w:r>
          </w:p>
        </w:tc>
      </w:tr>
      <w:tr w:rsidR="00BF0596" w:rsidRPr="005A534C" w:rsidTr="0084470E">
        <w:trPr>
          <w:trHeight w:val="2267"/>
          <w:jc w:val="center"/>
        </w:trPr>
        <w:tc>
          <w:tcPr>
            <w:tcW w:w="5000" w:type="pct"/>
          </w:tcPr>
          <w:p w:rsidR="00BF0596" w:rsidRDefault="00BF0596" w:rsidP="00977249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231F20"/>
                <w:sz w:val="24"/>
                <w:szCs w:val="20"/>
              </w:rPr>
            </w:pPr>
            <w:r w:rsidRPr="005A534C">
              <w:rPr>
                <w:rFonts w:cs="Verdana"/>
                <w:color w:val="231F20"/>
                <w:sz w:val="24"/>
                <w:szCs w:val="20"/>
              </w:rPr>
              <w:t>La competenza civica dota le persone degli strumenti per partecipare appieno alla vita civile grazie alla conoscenza dei concetti e delle strutture sociopolitici e all’impegno a una partecipazione attiva e democratica.</w:t>
            </w:r>
          </w:p>
          <w:p w:rsidR="00BF0596" w:rsidRPr="007E4378" w:rsidRDefault="00BF0596" w:rsidP="00977249">
            <w:pPr>
              <w:pStyle w:val="Default"/>
              <w:spacing w:line="276" w:lineRule="auto"/>
              <w:rPr>
                <w:rFonts w:ascii="Calibri" w:hAnsi="Calibri"/>
              </w:rPr>
            </w:pPr>
            <w:r w:rsidRPr="00D92335">
              <w:rPr>
                <w:rFonts w:ascii="Calibri" w:hAnsi="Calibri"/>
                <w:b/>
              </w:rPr>
              <w:t xml:space="preserve">Cogliere </w:t>
            </w:r>
            <w:r>
              <w:rPr>
                <w:rFonts w:ascii="Calibri" w:hAnsi="Calibri"/>
              </w:rPr>
              <w:t>di appartenere ad un contesto storico-culturale, declinato a livelli progressivamente allargati e interconnessi</w:t>
            </w:r>
          </w:p>
          <w:p w:rsidR="00BF0596" w:rsidRPr="007E4378" w:rsidRDefault="00BF0596" w:rsidP="00977249">
            <w:pPr>
              <w:pStyle w:val="Default"/>
              <w:spacing w:line="276" w:lineRule="auto"/>
              <w:rPr>
                <w:rFonts w:ascii="Calibri" w:hAnsi="Calibri"/>
              </w:rPr>
            </w:pPr>
            <w:r w:rsidRPr="00D92335">
              <w:rPr>
                <w:rFonts w:ascii="Calibri" w:hAnsi="Calibri"/>
                <w:b/>
              </w:rPr>
              <w:t>Riflettere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in maniera critica sugli eventi/problemi mettendo in atto strumenti di analisi </w:t>
            </w:r>
          </w:p>
          <w:p w:rsidR="00BF0596" w:rsidRPr="007E4378" w:rsidRDefault="00BF0596" w:rsidP="00977249">
            <w:pPr>
              <w:pStyle w:val="Default"/>
              <w:spacing w:line="276" w:lineRule="auto"/>
              <w:rPr>
                <w:rFonts w:ascii="Calibri" w:hAnsi="Calibri"/>
              </w:rPr>
            </w:pPr>
            <w:r w:rsidRPr="00D92335">
              <w:rPr>
                <w:rFonts w:ascii="Calibri" w:hAnsi="Calibri"/>
                <w:b/>
              </w:rPr>
              <w:t xml:space="preserve">Esprimere </w:t>
            </w:r>
            <w:r>
              <w:rPr>
                <w:rFonts w:ascii="Calibri" w:hAnsi="Calibri"/>
              </w:rPr>
              <w:t>la propria posizione in maniera argomentata, nel rispetto del proprio turno e delle posizioni altrui.</w:t>
            </w:r>
          </w:p>
          <w:p w:rsidR="00BF0596" w:rsidRPr="005A534C" w:rsidRDefault="00BF0596" w:rsidP="00977249">
            <w:pPr>
              <w:pStyle w:val="Default"/>
              <w:spacing w:line="276" w:lineRule="auto"/>
              <w:rPr>
                <w:rFonts w:cs="Verdana"/>
                <w:color w:val="231F20"/>
                <w:szCs w:val="20"/>
              </w:rPr>
            </w:pPr>
            <w:r w:rsidRPr="00D92335">
              <w:rPr>
                <w:rFonts w:ascii="Calibri" w:hAnsi="Calibri"/>
                <w:b/>
              </w:rPr>
              <w:t xml:space="preserve">Partecipare </w:t>
            </w:r>
            <w:r>
              <w:rPr>
                <w:rFonts w:ascii="Calibri" w:hAnsi="Calibri"/>
              </w:rPr>
              <w:t>ai diversi momenti comunitari, proponendo soluzioni e collaborando in prospettiva solidale</w:t>
            </w:r>
          </w:p>
        </w:tc>
      </w:tr>
      <w:tr w:rsidR="00BF0596" w:rsidRPr="005A534C" w:rsidTr="00977249">
        <w:trPr>
          <w:jc w:val="center"/>
        </w:trPr>
        <w:tc>
          <w:tcPr>
            <w:tcW w:w="5000" w:type="pct"/>
          </w:tcPr>
          <w:p w:rsidR="00BF0596" w:rsidRPr="00D92335" w:rsidRDefault="00BF0596" w:rsidP="00977249">
            <w:pPr>
              <w:pStyle w:val="Default"/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DISPOSIZIONI DELLA MENTE: </w:t>
            </w:r>
          </w:p>
        </w:tc>
      </w:tr>
      <w:tr w:rsidR="00BF0596" w:rsidRPr="005A534C" w:rsidTr="0081137A">
        <w:trPr>
          <w:trHeight w:val="5482"/>
          <w:jc w:val="center"/>
        </w:trPr>
        <w:tc>
          <w:tcPr>
            <w:tcW w:w="5000" w:type="pct"/>
          </w:tcPr>
          <w:p w:rsidR="00BF0596" w:rsidRPr="00BF0596" w:rsidRDefault="00BF0596" w:rsidP="0097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BF0596">
              <w:rPr>
                <w:rFonts w:ascii="Times New Roman" w:hAnsi="Times New Roman" w:cs="Times New Roman"/>
                <w:b/>
                <w:bCs/>
              </w:rPr>
              <w:lastRenderedPageBreak/>
              <w:t>Pensare in modo flessibile</w:t>
            </w:r>
            <w:r w:rsidRPr="00BF0596">
              <w:rPr>
                <w:rFonts w:ascii="Times New Roman" w:hAnsi="Times New Roman" w:cs="Times New Roman"/>
              </w:rPr>
              <w:t>: capacità di prendere in esame una situazione da una prospettiva diversa trovando un altro punto di vista, generando alternative o considerando opzioni; superamento di un punto di vista centrato su di sé.</w:t>
            </w:r>
          </w:p>
          <w:p w:rsidR="00BF0596" w:rsidRPr="00BF0596" w:rsidRDefault="00BF0596" w:rsidP="009772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F0596">
              <w:rPr>
                <w:rFonts w:ascii="Times New Roman" w:hAnsi="Times New Roman" w:cs="Times New Roman"/>
                <w:b/>
                <w:color w:val="231F20"/>
              </w:rPr>
              <w:t xml:space="preserve">Pensare sul pensare </w:t>
            </w:r>
            <w:r w:rsidRPr="00BF0596">
              <w:rPr>
                <w:rFonts w:ascii="Times New Roman" w:hAnsi="Times New Roman" w:cs="Times New Roman"/>
              </w:rPr>
              <w:t>capacità metacognitiva, ovvero di sapere ciò che sappiamo e ciò che non sappiamo; abilità a predisporre un piano d’azione, mantenerlo in memoria, riflettendo su di esso e valutandolo al completamento.</w:t>
            </w:r>
          </w:p>
          <w:p w:rsidR="00BF0596" w:rsidRPr="00BF0596" w:rsidRDefault="00BF0596" w:rsidP="0097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BF0596">
              <w:rPr>
                <w:rFonts w:ascii="Times New Roman" w:hAnsi="Times New Roman" w:cs="Times New Roman"/>
                <w:b/>
                <w:bCs/>
              </w:rPr>
              <w:t>Pensare in modo interdipendente</w:t>
            </w:r>
            <w:r w:rsidRPr="00BF0596">
              <w:rPr>
                <w:rFonts w:ascii="Times New Roman" w:hAnsi="Times New Roman" w:cs="Times New Roman"/>
              </w:rPr>
              <w:t>: disposizione a lavorare insieme agli altri apprendendo da loro in situazioni di reciprocità. Il lavoro di gruppo richiede l’abilità di giustificare le proprie idee e di saggiare la fattibilità di strategie di soluzione proposte da altri.</w:t>
            </w:r>
          </w:p>
          <w:p w:rsidR="00BF0596" w:rsidRPr="00BF0596" w:rsidRDefault="00BF0596" w:rsidP="0097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231F20"/>
              </w:rPr>
            </w:pPr>
            <w:r w:rsidRPr="00BF0596">
              <w:rPr>
                <w:rFonts w:ascii="Times New Roman" w:hAnsi="Times New Roman" w:cs="Times New Roman"/>
                <w:b/>
                <w:bCs/>
              </w:rPr>
              <w:t>Assumere rischi responsabili</w:t>
            </w:r>
            <w:r w:rsidRPr="00BF0596">
              <w:rPr>
                <w:rFonts w:ascii="Times New Roman" w:hAnsi="Times New Roman" w:cs="Times New Roman"/>
              </w:rPr>
              <w:t>: capacità di avventurarsi vivendo ai limiti della propria competenza; capacità di accettare la confusione, l’incertezza e i rischi di fallimento come parte del processo normale e di considerare gli ostacoli eventi sfidanti ed interessanti, capaci di produrre sviluppo.</w:t>
            </w:r>
          </w:p>
          <w:p w:rsidR="00BF0596" w:rsidRPr="00BF0596" w:rsidRDefault="00BF0596" w:rsidP="0097724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596">
              <w:rPr>
                <w:rFonts w:ascii="Times New Roman" w:hAnsi="Times New Roman" w:cs="Times New Roman"/>
              </w:rPr>
              <w:t>Gestire l’impulsività: abilità di rimanere calmi,  riflettere, essere prudenti e di prendersi il tempo necessario per pensare prima di compiere un’azione.</w:t>
            </w:r>
          </w:p>
          <w:p w:rsidR="00BF0596" w:rsidRPr="00BF0596" w:rsidRDefault="00BF0596" w:rsidP="0097724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596">
              <w:rPr>
                <w:rFonts w:ascii="Times New Roman" w:hAnsi="Times New Roman" w:cs="Times New Roman"/>
              </w:rPr>
              <w:t xml:space="preserve">Ascoltare con comprensione ed empatia: attitudine a cercare di comprendere gli altri, tenendo in sospeso i propri pensieri in modo da poter meglio percepire il punto di vista e le emozioni dell’altro. </w:t>
            </w:r>
          </w:p>
          <w:p w:rsidR="00BF0596" w:rsidRPr="00BF0596" w:rsidRDefault="00BF0596" w:rsidP="00C400A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</w:rPr>
            </w:pPr>
            <w:r w:rsidRPr="00BF0596">
              <w:rPr>
                <w:rFonts w:ascii="Times New Roman" w:hAnsi="Times New Roman" w:cs="Times New Roman"/>
              </w:rPr>
              <w:t>Sviluppare negli alunni strategie comunicative che favoriscano le relazioni sociali: ascoltare, dimostrare empatia, esprimere giudizi solo dopo aver compreso totalmente l’idea dell’altro, cogliere le diverse prospettive,  cercando di mettersi in sintonia con l’interlocutore.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B67316" w:rsidRPr="00AA3581" w:rsidTr="006F4EBB">
        <w:tc>
          <w:tcPr>
            <w:tcW w:w="3606" w:type="dxa"/>
          </w:tcPr>
          <w:p w:rsidR="00B67316" w:rsidRPr="00AA3581" w:rsidRDefault="00B67316" w:rsidP="00B67316">
            <w:pPr>
              <w:jc w:val="center"/>
              <w:rPr>
                <w:b/>
                <w:sz w:val="28"/>
                <w:szCs w:val="24"/>
              </w:rPr>
            </w:pPr>
            <w:r w:rsidRPr="00AA3581">
              <w:rPr>
                <w:b/>
                <w:bCs/>
                <w:sz w:val="28"/>
                <w:szCs w:val="24"/>
              </w:rPr>
              <w:t>COMPETENZA</w:t>
            </w:r>
          </w:p>
        </w:tc>
        <w:tc>
          <w:tcPr>
            <w:tcW w:w="10821" w:type="dxa"/>
            <w:gridSpan w:val="3"/>
          </w:tcPr>
          <w:p w:rsidR="00B67316" w:rsidRPr="00AA3581" w:rsidRDefault="00B67316" w:rsidP="00B67316">
            <w:pPr>
              <w:rPr>
                <w:rFonts w:cs="Times New Roman"/>
              </w:rPr>
            </w:pPr>
            <w:r w:rsidRPr="00AA3581">
              <w:rPr>
                <w:rFonts w:cs="Verdana"/>
                <w:b/>
                <w:bCs/>
                <w:color w:val="231F20"/>
              </w:rPr>
              <w:t xml:space="preserve"> COMPETENZA SOCIALE</w:t>
            </w:r>
            <w:r w:rsidRPr="00AA3581">
              <w:rPr>
                <w:rFonts w:cs="Times New Roman"/>
                <w:b/>
                <w:bCs/>
                <w:color w:val="231F20"/>
              </w:rPr>
              <w:t xml:space="preserve"> </w:t>
            </w:r>
            <w:r w:rsidRPr="00AA3581">
              <w:rPr>
                <w:rFonts w:cs="Times New Roman"/>
                <w:bCs/>
                <w:color w:val="231F20"/>
              </w:rPr>
              <w:t>partecipare in modo efficace e costruttivo alla vita di gruppo, dimostrando di accettare la diversità e di saper gestire la conflittualità</w:t>
            </w:r>
          </w:p>
        </w:tc>
      </w:tr>
      <w:tr w:rsidR="00B67316" w:rsidRPr="00AA3581" w:rsidTr="006F4EBB">
        <w:tc>
          <w:tcPr>
            <w:tcW w:w="3606" w:type="dxa"/>
            <w:vMerge w:val="restart"/>
          </w:tcPr>
          <w:p w:rsidR="00B67316" w:rsidRPr="00AA3581" w:rsidRDefault="00B67316" w:rsidP="00B67316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 w:rsidRPr="00AA3581">
              <w:rPr>
                <w:rFonts w:asciiTheme="minorHAnsi" w:hAnsiTheme="minorHAnsi"/>
                <w:b/>
                <w:bCs/>
                <w:sz w:val="28"/>
              </w:rPr>
              <w:t>DIMENSIONI</w:t>
            </w:r>
          </w:p>
        </w:tc>
        <w:tc>
          <w:tcPr>
            <w:tcW w:w="10821" w:type="dxa"/>
            <w:gridSpan w:val="3"/>
          </w:tcPr>
          <w:p w:rsidR="00B67316" w:rsidRPr="00AA3581" w:rsidRDefault="00B67316" w:rsidP="00B67316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A3581">
              <w:rPr>
                <w:rFonts w:asciiTheme="minorHAnsi" w:hAnsiTheme="minorHAnsi"/>
                <w:sz w:val="22"/>
                <w:szCs w:val="22"/>
              </w:rPr>
              <w:t xml:space="preserve">CONOSCENZE: dinamiche di gruppo, caratteristiche delle condotte gruppali, i comportamenti </w:t>
            </w:r>
            <w:proofErr w:type="spellStart"/>
            <w:r w:rsidRPr="00AA3581">
              <w:rPr>
                <w:rFonts w:asciiTheme="minorHAnsi" w:hAnsiTheme="minorHAnsi"/>
                <w:sz w:val="22"/>
                <w:szCs w:val="22"/>
              </w:rPr>
              <w:t>prosociali</w:t>
            </w:r>
            <w:proofErr w:type="spellEnd"/>
            <w:r w:rsidRPr="00AA3581">
              <w:rPr>
                <w:rFonts w:asciiTheme="minorHAnsi" w:hAnsiTheme="minorHAnsi"/>
                <w:sz w:val="22"/>
                <w:szCs w:val="22"/>
              </w:rPr>
              <w:t>, le forme di comunicazione interpersonali e le possibili</w:t>
            </w:r>
          </w:p>
        </w:tc>
      </w:tr>
      <w:tr w:rsidR="00B67316" w:rsidRPr="00AA3581" w:rsidTr="006F4EBB">
        <w:tc>
          <w:tcPr>
            <w:tcW w:w="3606" w:type="dxa"/>
            <w:vMerge/>
          </w:tcPr>
          <w:p w:rsidR="00B67316" w:rsidRPr="00AA3581" w:rsidRDefault="00B67316" w:rsidP="00B67316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10821" w:type="dxa"/>
            <w:gridSpan w:val="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595"/>
            </w:tblGrid>
            <w:tr w:rsidR="00B67316" w:rsidRPr="00AA3581" w:rsidTr="00B67316">
              <w:tc>
                <w:tcPr>
                  <w:tcW w:w="10595" w:type="dxa"/>
                </w:tcPr>
                <w:p w:rsidR="00B67316" w:rsidRPr="00AA3581" w:rsidRDefault="00B67316" w:rsidP="00B67316">
                  <w:r w:rsidRPr="00AA3581">
                    <w:rPr>
                      <w:sz w:val="20"/>
                      <w:szCs w:val="20"/>
                    </w:rPr>
                    <w:t>ABILITA’: comunicare il proprio punto di vista nel rispetto di quello altrui, integrare nella comunicazione la conflittualità</w:t>
                  </w:r>
                </w:p>
              </w:tc>
            </w:tr>
          </w:tbl>
          <w:p w:rsidR="00B67316" w:rsidRPr="00AA3581" w:rsidRDefault="00B67316" w:rsidP="00B67316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  <w:tr w:rsidR="00B67316" w:rsidRPr="00AA3581" w:rsidTr="006F4EBB">
        <w:tc>
          <w:tcPr>
            <w:tcW w:w="3606" w:type="dxa"/>
            <w:vMerge/>
          </w:tcPr>
          <w:p w:rsidR="00B67316" w:rsidRPr="00AA3581" w:rsidRDefault="00B67316" w:rsidP="00B67316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10821" w:type="dxa"/>
            <w:gridSpan w:val="3"/>
          </w:tcPr>
          <w:p w:rsidR="00B67316" w:rsidRPr="00AA3581" w:rsidRDefault="00B67316" w:rsidP="00B67316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AA3581">
              <w:rPr>
                <w:rFonts w:asciiTheme="minorHAnsi" w:hAnsiTheme="minorHAnsi"/>
                <w:sz w:val="22"/>
                <w:szCs w:val="22"/>
              </w:rPr>
              <w:t xml:space="preserve">ATTITUDINI: gestire l’impulsività ed ascoltare l’altro con empatia e rispetto; accettazione della criticità e </w:t>
            </w:r>
            <w:r w:rsidRPr="00AA3581">
              <w:rPr>
                <w:rFonts w:asciiTheme="minorHAnsi" w:hAnsiTheme="minorHAnsi"/>
              </w:rPr>
              <w:t xml:space="preserve">capacità di </w:t>
            </w:r>
            <w:r w:rsidRPr="00AA3581">
              <w:rPr>
                <w:rFonts w:asciiTheme="minorHAnsi" w:hAnsiTheme="minorHAnsi"/>
                <w:sz w:val="22"/>
                <w:szCs w:val="22"/>
              </w:rPr>
              <w:t xml:space="preserve">cercare strategie di </w:t>
            </w:r>
            <w:proofErr w:type="spellStart"/>
            <w:r w:rsidRPr="00AA3581">
              <w:rPr>
                <w:rFonts w:asciiTheme="minorHAnsi" w:hAnsiTheme="minorHAnsi"/>
                <w:sz w:val="22"/>
                <w:szCs w:val="22"/>
              </w:rPr>
              <w:t>coping</w:t>
            </w:r>
            <w:proofErr w:type="spellEnd"/>
            <w:r w:rsidRPr="00AA3581">
              <w:rPr>
                <w:rFonts w:asciiTheme="minorHAnsi" w:hAnsiTheme="minorHAnsi"/>
                <w:sz w:val="22"/>
                <w:szCs w:val="22"/>
              </w:rPr>
              <w:t xml:space="preserve"> per far fronte al fallimento.</w:t>
            </w:r>
          </w:p>
        </w:tc>
      </w:tr>
      <w:tr w:rsidR="00B67316" w:rsidRPr="00AA3581" w:rsidTr="006F4EBB">
        <w:tc>
          <w:tcPr>
            <w:tcW w:w="14427" w:type="dxa"/>
            <w:gridSpan w:val="4"/>
          </w:tcPr>
          <w:p w:rsidR="00B67316" w:rsidRPr="00AA3581" w:rsidRDefault="00B67316" w:rsidP="00B67316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AA3581">
              <w:rPr>
                <w:rFonts w:asciiTheme="minorHAnsi" w:hAnsiTheme="minorHAnsi"/>
                <w:b/>
                <w:sz w:val="28"/>
              </w:rPr>
              <w:t>LIVELLI</w:t>
            </w:r>
          </w:p>
        </w:tc>
      </w:tr>
      <w:tr w:rsidR="00B67316" w:rsidRPr="00AA3581" w:rsidTr="002F2124">
        <w:tc>
          <w:tcPr>
            <w:tcW w:w="3606" w:type="dxa"/>
          </w:tcPr>
          <w:p w:rsidR="00B67316" w:rsidRPr="00AA3581" w:rsidRDefault="00B67316" w:rsidP="00B67316">
            <w:pPr>
              <w:jc w:val="center"/>
              <w:rPr>
                <w:rFonts w:ascii="Calibri" w:eastAsia="Times New Roman" w:hAnsi="Calibri"/>
                <w:bCs/>
                <w:kern w:val="24"/>
                <w:szCs w:val="24"/>
              </w:rPr>
            </w:pPr>
            <w:r w:rsidRPr="00AA3581">
              <w:rPr>
                <w:rFonts w:ascii="Calibri" w:eastAsia="Times New Roman" w:hAnsi="Calibri"/>
                <w:b/>
                <w:bCs/>
                <w:kern w:val="24"/>
                <w:szCs w:val="24"/>
              </w:rPr>
              <w:t>AVANZATO</w:t>
            </w:r>
          </w:p>
          <w:p w:rsidR="00B67316" w:rsidRPr="00AA3581" w:rsidRDefault="00B67316" w:rsidP="00B67316">
            <w:pPr>
              <w:jc w:val="center"/>
              <w:rPr>
                <w:b/>
                <w:szCs w:val="24"/>
              </w:rPr>
            </w:pPr>
            <w:r w:rsidRPr="00AA3581">
              <w:rPr>
                <w:rFonts w:ascii="Calibri" w:eastAsia="Times New Roman" w:hAnsi="Calibri"/>
                <w:bCs/>
                <w:kern w:val="24"/>
                <w:szCs w:val="24"/>
              </w:rPr>
              <w:t>padrona</w:t>
            </w:r>
            <w:r w:rsidR="008E33CB" w:rsidRPr="00AA3581">
              <w:rPr>
                <w:rFonts w:ascii="Calibri" w:eastAsia="Times New Roman" w:hAnsi="Calibri"/>
                <w:bCs/>
                <w:kern w:val="24"/>
                <w:szCs w:val="24"/>
              </w:rPr>
              <w:t xml:space="preserve">nza, complessità </w:t>
            </w:r>
            <w:proofErr w:type="spellStart"/>
            <w:r w:rsidR="008E33CB" w:rsidRPr="00AA3581">
              <w:rPr>
                <w:rFonts w:ascii="Calibri" w:eastAsia="Times New Roman" w:hAnsi="Calibri"/>
                <w:bCs/>
                <w:kern w:val="24"/>
                <w:szCs w:val="24"/>
              </w:rPr>
              <w:t>metacognizione</w:t>
            </w:r>
            <w:proofErr w:type="spellEnd"/>
            <w:r w:rsidRPr="00AA3581">
              <w:rPr>
                <w:rFonts w:ascii="Calibri" w:eastAsia="Times New Roman" w:hAnsi="Calibri"/>
                <w:bCs/>
                <w:kern w:val="24"/>
                <w:szCs w:val="24"/>
              </w:rPr>
              <w:t>, responsabilità</w:t>
            </w:r>
          </w:p>
        </w:tc>
        <w:tc>
          <w:tcPr>
            <w:tcW w:w="3607" w:type="dxa"/>
          </w:tcPr>
          <w:p w:rsidR="00B67316" w:rsidRPr="00AA3581" w:rsidRDefault="00B67316" w:rsidP="00B67316">
            <w:pPr>
              <w:jc w:val="center"/>
              <w:rPr>
                <w:rFonts w:ascii="Calibri" w:eastAsia="Times New Roman" w:hAnsi="Calibri"/>
                <w:bCs/>
                <w:kern w:val="24"/>
                <w:szCs w:val="24"/>
              </w:rPr>
            </w:pPr>
            <w:r w:rsidRPr="00AA3581">
              <w:rPr>
                <w:rFonts w:ascii="Calibri" w:eastAsia="Times New Roman" w:hAnsi="Calibri"/>
                <w:b/>
                <w:bCs/>
                <w:kern w:val="24"/>
                <w:szCs w:val="24"/>
              </w:rPr>
              <w:t>INTERMEDIO</w:t>
            </w:r>
          </w:p>
          <w:p w:rsidR="00B67316" w:rsidRPr="00AA3581" w:rsidRDefault="00B67316" w:rsidP="00B67316">
            <w:pPr>
              <w:jc w:val="center"/>
              <w:rPr>
                <w:b/>
                <w:szCs w:val="24"/>
              </w:rPr>
            </w:pPr>
            <w:r w:rsidRPr="00AA3581">
              <w:rPr>
                <w:rFonts w:ascii="Calibri" w:eastAsia="Times New Roman" w:hAnsi="Calibri"/>
                <w:bCs/>
                <w:kern w:val="24"/>
                <w:szCs w:val="24"/>
              </w:rPr>
              <w:t xml:space="preserve">generalizzazione, </w:t>
            </w:r>
            <w:proofErr w:type="spellStart"/>
            <w:r w:rsidRPr="00AA3581">
              <w:rPr>
                <w:rFonts w:ascii="Calibri" w:eastAsia="Times New Roman" w:hAnsi="Calibri"/>
                <w:bCs/>
                <w:kern w:val="24"/>
                <w:szCs w:val="24"/>
              </w:rPr>
              <w:t>metacognizione</w:t>
            </w:r>
            <w:proofErr w:type="spellEnd"/>
          </w:p>
        </w:tc>
        <w:tc>
          <w:tcPr>
            <w:tcW w:w="3607" w:type="dxa"/>
          </w:tcPr>
          <w:p w:rsidR="00B67316" w:rsidRPr="00AA3581" w:rsidRDefault="00B67316" w:rsidP="00B67316">
            <w:pPr>
              <w:jc w:val="center"/>
              <w:rPr>
                <w:rFonts w:ascii="Calibri" w:eastAsia="Times New Roman" w:hAnsi="Calibri"/>
                <w:bCs/>
                <w:kern w:val="24"/>
                <w:szCs w:val="24"/>
              </w:rPr>
            </w:pPr>
            <w:r w:rsidRPr="00AA3581">
              <w:rPr>
                <w:rFonts w:ascii="Calibri" w:eastAsia="Times New Roman" w:hAnsi="Calibri"/>
                <w:b/>
                <w:bCs/>
                <w:kern w:val="24"/>
                <w:szCs w:val="24"/>
              </w:rPr>
              <w:t>BASE</w:t>
            </w:r>
          </w:p>
          <w:p w:rsidR="00B67316" w:rsidRPr="00AA3581" w:rsidRDefault="00B67316" w:rsidP="00B67316">
            <w:pPr>
              <w:jc w:val="center"/>
              <w:rPr>
                <w:b/>
                <w:szCs w:val="24"/>
              </w:rPr>
            </w:pPr>
            <w:r w:rsidRPr="00AA3581">
              <w:rPr>
                <w:rFonts w:ascii="Calibri" w:eastAsia="Times New Roman" w:hAnsi="Calibri"/>
                <w:bCs/>
                <w:kern w:val="24"/>
                <w:szCs w:val="24"/>
              </w:rPr>
              <w:t>transfert di procedure (a.+ c.) apprese in situazioni nuove</w:t>
            </w:r>
          </w:p>
        </w:tc>
        <w:tc>
          <w:tcPr>
            <w:tcW w:w="3607" w:type="dxa"/>
          </w:tcPr>
          <w:p w:rsidR="00B67316" w:rsidRPr="00AA3581" w:rsidRDefault="00B67316" w:rsidP="00B67316">
            <w:pPr>
              <w:jc w:val="center"/>
              <w:rPr>
                <w:rFonts w:ascii="Calibri" w:eastAsia="Times New Roman" w:hAnsi="Calibri"/>
                <w:bCs/>
                <w:kern w:val="24"/>
                <w:szCs w:val="24"/>
              </w:rPr>
            </w:pPr>
            <w:r w:rsidRPr="00AA3581">
              <w:rPr>
                <w:rFonts w:ascii="Calibri" w:eastAsia="Times New Roman" w:hAnsi="Calibri"/>
                <w:b/>
                <w:bCs/>
                <w:kern w:val="24"/>
                <w:szCs w:val="24"/>
              </w:rPr>
              <w:t>INIZIALE</w:t>
            </w:r>
          </w:p>
          <w:p w:rsidR="00B67316" w:rsidRPr="00AA3581" w:rsidRDefault="00B67316" w:rsidP="00B67316">
            <w:pPr>
              <w:jc w:val="center"/>
              <w:rPr>
                <w:b/>
                <w:szCs w:val="24"/>
              </w:rPr>
            </w:pPr>
            <w:r w:rsidRPr="00AA3581">
              <w:rPr>
                <w:rFonts w:ascii="Calibri" w:eastAsia="Times New Roman" w:hAnsi="Calibri"/>
                <w:bCs/>
                <w:kern w:val="24"/>
                <w:szCs w:val="24"/>
              </w:rPr>
              <w:t>non c’è la competenza ; c’è solo l’uso guidato di conoscenze e abilità</w:t>
            </w:r>
          </w:p>
        </w:tc>
      </w:tr>
      <w:tr w:rsidR="00B67316" w:rsidRPr="00CF1B54" w:rsidTr="00013710">
        <w:tc>
          <w:tcPr>
            <w:tcW w:w="3606" w:type="dxa"/>
          </w:tcPr>
          <w:p w:rsidR="00B67316" w:rsidRDefault="00B67316" w:rsidP="00CF1B54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eastAsia="Times New Roman" w:cstheme="minorHAnsi"/>
                <w:bCs/>
                <w:kern w:val="24"/>
                <w:sz w:val="24"/>
                <w:szCs w:val="20"/>
              </w:rPr>
            </w:pPr>
            <w:r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 xml:space="preserve">Assume con costanza comportamenti collaborativi, </w:t>
            </w:r>
            <w:r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lastRenderedPageBreak/>
              <w:t>adeguando il proprio modo di porsi alla specifica situazione e ai differenti contesti</w:t>
            </w:r>
            <w:r w:rsidR="00DC6CE7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 xml:space="preserve">  </w:t>
            </w:r>
            <w:r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>Propone e agevola un approccio cooperativo:</w:t>
            </w:r>
            <w:r w:rsidR="00DC6CE7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 xml:space="preserve"> </w:t>
            </w:r>
            <w:r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>favorendo scambi di idee e conoscenze per contribuire all’apprendimento comune</w:t>
            </w:r>
            <w:r w:rsidR="00DC6CE7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 xml:space="preserve"> </w:t>
            </w:r>
            <w:r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>offrendo e accettando di ricevere collaborazione per la realizzazione delle attività collettive</w:t>
            </w:r>
            <w:r w:rsidR="00DC6CE7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 xml:space="preserve"> </w:t>
            </w:r>
            <w:r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>curando il livello motivazionale e il clima positivo del gruppo anche di fronte alle difficoltà</w:t>
            </w:r>
            <w:r w:rsidR="00A44392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>.</w:t>
            </w:r>
          </w:p>
          <w:p w:rsidR="00CF1B54" w:rsidRPr="00CF1B54" w:rsidRDefault="00CF1B54" w:rsidP="00CF1B54">
            <w:pPr>
              <w:pStyle w:val="Paragrafoelenco"/>
              <w:spacing w:line="276" w:lineRule="auto"/>
              <w:ind w:left="360"/>
              <w:rPr>
                <w:rFonts w:eastAsia="Times New Roman" w:cstheme="minorHAnsi"/>
                <w:bCs/>
                <w:kern w:val="24"/>
                <w:sz w:val="24"/>
                <w:szCs w:val="20"/>
              </w:rPr>
            </w:pPr>
          </w:p>
        </w:tc>
        <w:tc>
          <w:tcPr>
            <w:tcW w:w="3607" w:type="dxa"/>
          </w:tcPr>
          <w:p w:rsidR="00B67316" w:rsidRPr="00CF1B54" w:rsidRDefault="00DC6CE7" w:rsidP="00CF1B54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eastAsia="Times New Roman" w:cstheme="minorHAnsi"/>
                <w:bCs/>
                <w:kern w:val="24"/>
                <w:sz w:val="24"/>
                <w:szCs w:val="20"/>
              </w:rPr>
            </w:pPr>
            <w:r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lastRenderedPageBreak/>
              <w:t xml:space="preserve">Riconosce </w:t>
            </w:r>
            <w:r w:rsidR="00B67316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 xml:space="preserve">il valore della collaborazione con l’altro come </w:t>
            </w:r>
            <w:r w:rsidR="00B67316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lastRenderedPageBreak/>
              <w:t>strumento di crescita e di arricchimento personale, nella consapevolezza però delle difficoltà insite nella relazione e nella comunicazione interpersonale, in particolare in presenza di valori e di codici comportamentali diversi dai propri</w:t>
            </w:r>
            <w:r w:rsidR="00A44392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>.</w:t>
            </w:r>
          </w:p>
        </w:tc>
        <w:tc>
          <w:tcPr>
            <w:tcW w:w="3607" w:type="dxa"/>
          </w:tcPr>
          <w:p w:rsidR="00B67316" w:rsidRPr="00CF1B54" w:rsidRDefault="00A44392" w:rsidP="00CF1B54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eastAsia="Times New Roman" w:cstheme="minorHAnsi"/>
                <w:bCs/>
                <w:kern w:val="24"/>
                <w:sz w:val="24"/>
                <w:szCs w:val="20"/>
              </w:rPr>
            </w:pPr>
            <w:r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lastRenderedPageBreak/>
              <w:t>R</w:t>
            </w:r>
            <w:r w:rsidR="00B67316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 xml:space="preserve">iconosce le caratteristiche essenziali della condotta </w:t>
            </w:r>
            <w:r w:rsidR="00B67316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lastRenderedPageBreak/>
              <w:t>gruppale e</w:t>
            </w:r>
            <w:r w:rsidR="0070402E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 xml:space="preserve"> alcuni </w:t>
            </w:r>
            <w:r w:rsidR="00B67316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 xml:space="preserve"> aspetti e  della comunicazione interpersonale in contesti nuovi </w:t>
            </w:r>
            <w:r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>.</w:t>
            </w:r>
          </w:p>
          <w:p w:rsidR="00B67316" w:rsidRPr="00CF1B54" w:rsidRDefault="00B67316" w:rsidP="00CF1B54">
            <w:pPr>
              <w:pStyle w:val="Paragrafoelenco"/>
              <w:spacing w:line="276" w:lineRule="auto"/>
              <w:ind w:left="360"/>
              <w:rPr>
                <w:rFonts w:eastAsia="Times New Roman" w:cstheme="minorHAnsi"/>
                <w:bCs/>
                <w:kern w:val="24"/>
                <w:sz w:val="24"/>
                <w:szCs w:val="20"/>
              </w:rPr>
            </w:pPr>
          </w:p>
        </w:tc>
        <w:tc>
          <w:tcPr>
            <w:tcW w:w="3607" w:type="dxa"/>
          </w:tcPr>
          <w:p w:rsidR="00B67316" w:rsidRPr="00CF1B54" w:rsidRDefault="00A44392" w:rsidP="00CF1B54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eastAsia="Times New Roman" w:cstheme="minorHAnsi"/>
                <w:bCs/>
                <w:kern w:val="24"/>
                <w:sz w:val="24"/>
                <w:szCs w:val="20"/>
              </w:rPr>
            </w:pPr>
            <w:r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lastRenderedPageBreak/>
              <w:t>C</w:t>
            </w:r>
            <w:r w:rsidR="00B67316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 xml:space="preserve">onosce nelle linee essenziali le principali teorie relative alle </w:t>
            </w:r>
            <w:r w:rsidR="00B67316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lastRenderedPageBreak/>
              <w:t>dinamiche di gruppo e alla comunicazione interpersonale</w:t>
            </w:r>
            <w:r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>.</w:t>
            </w:r>
          </w:p>
          <w:p w:rsidR="00B67316" w:rsidRPr="00CF1B54" w:rsidRDefault="00B67316" w:rsidP="00CF1B54">
            <w:pPr>
              <w:pStyle w:val="Paragrafoelenco"/>
              <w:spacing w:line="276" w:lineRule="auto"/>
              <w:ind w:left="360"/>
              <w:rPr>
                <w:rFonts w:eastAsia="Times New Roman" w:cstheme="minorHAnsi"/>
                <w:bCs/>
                <w:kern w:val="24"/>
                <w:sz w:val="24"/>
                <w:szCs w:val="20"/>
              </w:rPr>
            </w:pPr>
            <w:r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 xml:space="preserve"> </w:t>
            </w:r>
          </w:p>
        </w:tc>
      </w:tr>
      <w:tr w:rsidR="00DC6CE7" w:rsidRPr="00CF1B54" w:rsidTr="00013710">
        <w:tc>
          <w:tcPr>
            <w:tcW w:w="3606" w:type="dxa"/>
          </w:tcPr>
          <w:p w:rsidR="00DC6CE7" w:rsidRPr="00CF1B54" w:rsidRDefault="00A44392" w:rsidP="00CF1B54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eastAsia="Times New Roman" w:cstheme="minorHAnsi"/>
                <w:bCs/>
                <w:kern w:val="24"/>
                <w:sz w:val="24"/>
                <w:szCs w:val="20"/>
              </w:rPr>
            </w:pPr>
            <w:r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lastRenderedPageBreak/>
              <w:t xml:space="preserve">Assume </w:t>
            </w:r>
            <w:r w:rsidR="00B67316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>atteggiamenti di ascolto e di comprensione dei punti di vista diversi dai propri</w:t>
            </w:r>
            <w:r w:rsidR="00DC6CE7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 xml:space="preserve"> </w:t>
            </w:r>
            <w:r w:rsidR="00B67316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>valorizzando le proprie ma anche le altrui capacità per il raggiungimento del fine comune</w:t>
            </w:r>
            <w:r w:rsidR="00810D30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>.</w:t>
            </w:r>
          </w:p>
        </w:tc>
        <w:tc>
          <w:tcPr>
            <w:tcW w:w="3607" w:type="dxa"/>
          </w:tcPr>
          <w:p w:rsidR="00DC6CE7" w:rsidRPr="00CF1B54" w:rsidRDefault="00DC6CE7" w:rsidP="00CF1B54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eastAsia="Times New Roman" w:cstheme="minorHAnsi"/>
                <w:bCs/>
                <w:kern w:val="24"/>
                <w:sz w:val="24"/>
                <w:szCs w:val="20"/>
              </w:rPr>
            </w:pPr>
            <w:r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>Si impegna a riconoscere con obiettività le proprie risorse e i propri limiti, accetta di  rivedere le proprie posizioni e  agisce per creare un clima di fiducia reciproca e di consonanza</w:t>
            </w:r>
            <w:r w:rsidR="00810D30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>.</w:t>
            </w:r>
          </w:p>
        </w:tc>
        <w:tc>
          <w:tcPr>
            <w:tcW w:w="3607" w:type="dxa"/>
          </w:tcPr>
          <w:p w:rsidR="00DC6CE7" w:rsidRPr="00CF1B54" w:rsidRDefault="00810D30" w:rsidP="00CF1B54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eastAsia="Times New Roman" w:cstheme="minorHAnsi"/>
                <w:bCs/>
                <w:kern w:val="24"/>
                <w:sz w:val="24"/>
                <w:szCs w:val="20"/>
              </w:rPr>
            </w:pPr>
            <w:r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>I</w:t>
            </w:r>
            <w:r w:rsidR="00DC6CE7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>n attività che implicano il confronto tra idee per la realizzazione di un obiettivo comune, dimostra di saper esprimere con calma i propri punti di vista e di ascoltare con pazienza le argomentazione  altrui</w:t>
            </w:r>
            <w:r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>.</w:t>
            </w:r>
          </w:p>
          <w:p w:rsidR="00DC6CE7" w:rsidRPr="00CF1B54" w:rsidRDefault="00DC6CE7" w:rsidP="00CF1B54">
            <w:pPr>
              <w:spacing w:line="276" w:lineRule="auto"/>
              <w:rPr>
                <w:rFonts w:eastAsia="Times New Roman" w:cstheme="minorHAnsi"/>
                <w:bCs/>
                <w:kern w:val="24"/>
                <w:sz w:val="24"/>
                <w:szCs w:val="20"/>
              </w:rPr>
            </w:pPr>
          </w:p>
        </w:tc>
        <w:tc>
          <w:tcPr>
            <w:tcW w:w="3607" w:type="dxa"/>
          </w:tcPr>
          <w:p w:rsidR="00DC6CE7" w:rsidRPr="00CF1B54" w:rsidRDefault="00A44392" w:rsidP="00CF1B54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eastAsia="Times New Roman" w:cstheme="minorHAnsi"/>
                <w:bCs/>
                <w:kern w:val="24"/>
                <w:sz w:val="24"/>
                <w:szCs w:val="20"/>
              </w:rPr>
            </w:pPr>
            <w:r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>N</w:t>
            </w:r>
            <w:r w:rsidR="00DC6CE7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>elle discussioni guidate dal docente comunica il proprio pensiero in modo educato e nel rispetto delle regole e delle sequenze comunicative</w:t>
            </w:r>
            <w:r w:rsidR="00DB078D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>.</w:t>
            </w:r>
          </w:p>
          <w:p w:rsidR="00DC6CE7" w:rsidRPr="00CF1B54" w:rsidRDefault="00DC6CE7" w:rsidP="00CF1B54">
            <w:pPr>
              <w:pStyle w:val="Paragrafoelenco"/>
              <w:spacing w:line="276" w:lineRule="auto"/>
              <w:ind w:left="360"/>
              <w:rPr>
                <w:rFonts w:eastAsia="Times New Roman" w:cstheme="minorHAnsi"/>
                <w:bCs/>
                <w:kern w:val="24"/>
                <w:sz w:val="24"/>
                <w:szCs w:val="20"/>
              </w:rPr>
            </w:pPr>
          </w:p>
        </w:tc>
      </w:tr>
      <w:tr w:rsidR="00DC6CE7" w:rsidRPr="00CF1B54" w:rsidTr="00013710">
        <w:tc>
          <w:tcPr>
            <w:tcW w:w="3606" w:type="dxa"/>
          </w:tcPr>
          <w:p w:rsidR="00DC6CE7" w:rsidRPr="00CF1B54" w:rsidRDefault="00DC6CE7" w:rsidP="00CF1B54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eastAsia="Times New Roman" w:cstheme="minorHAnsi"/>
                <w:bCs/>
                <w:kern w:val="24"/>
                <w:sz w:val="24"/>
                <w:szCs w:val="20"/>
              </w:rPr>
            </w:pPr>
            <w:r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 xml:space="preserve">Dimostra capacità di autocritica e accetta  la messa in discussione delle proprie convinzioni personali per </w:t>
            </w:r>
            <w:r w:rsidR="00F76424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>adottare</w:t>
            </w:r>
            <w:r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 xml:space="preserve"> modalità comuni e </w:t>
            </w:r>
            <w:r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lastRenderedPageBreak/>
              <w:t>strategie condivisibili per il superamento dei conflitti</w:t>
            </w:r>
            <w:r w:rsidR="00810D30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>.</w:t>
            </w:r>
          </w:p>
          <w:p w:rsidR="00DC6CE7" w:rsidRPr="00CF1B54" w:rsidRDefault="00DC6CE7" w:rsidP="00CF1B54">
            <w:pPr>
              <w:pStyle w:val="Paragrafoelenco"/>
              <w:spacing w:line="276" w:lineRule="auto"/>
              <w:ind w:left="360"/>
              <w:rPr>
                <w:rFonts w:eastAsia="Times New Roman" w:cstheme="minorHAnsi"/>
                <w:bCs/>
                <w:kern w:val="24"/>
                <w:sz w:val="24"/>
                <w:szCs w:val="20"/>
              </w:rPr>
            </w:pPr>
          </w:p>
        </w:tc>
        <w:tc>
          <w:tcPr>
            <w:tcW w:w="3607" w:type="dxa"/>
          </w:tcPr>
          <w:p w:rsidR="00DC6CE7" w:rsidRPr="00CF1B54" w:rsidRDefault="00810D30" w:rsidP="00CF1B54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eastAsia="Times New Roman" w:cstheme="minorHAnsi"/>
                <w:bCs/>
                <w:kern w:val="24"/>
                <w:sz w:val="24"/>
                <w:szCs w:val="20"/>
              </w:rPr>
            </w:pPr>
            <w:r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lastRenderedPageBreak/>
              <w:t xml:space="preserve">Si impegna a costruire un confronto con opinioni differenti dalle proprie, cercando </w:t>
            </w:r>
            <w:r w:rsidR="00F76424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 xml:space="preserve">e sperimentando </w:t>
            </w:r>
            <w:r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 xml:space="preserve">strategie di sintesi e </w:t>
            </w:r>
            <w:r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lastRenderedPageBreak/>
              <w:t>comprensione.</w:t>
            </w:r>
          </w:p>
        </w:tc>
        <w:tc>
          <w:tcPr>
            <w:tcW w:w="3607" w:type="dxa"/>
          </w:tcPr>
          <w:p w:rsidR="00DC6CE7" w:rsidRPr="00CF1B54" w:rsidRDefault="00DC6CE7" w:rsidP="00CF1B54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eastAsia="Times New Roman" w:cstheme="minorHAnsi"/>
                <w:bCs/>
                <w:kern w:val="24"/>
                <w:sz w:val="24"/>
                <w:szCs w:val="20"/>
              </w:rPr>
            </w:pPr>
            <w:r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lastRenderedPageBreak/>
              <w:t>I</w:t>
            </w:r>
            <w:r w:rsidR="00B67316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 xml:space="preserve">n situazioni di conflitto si dimostra  disponibile a </w:t>
            </w:r>
            <w:r w:rsidR="006478F5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>farsi guidare  ne</w:t>
            </w:r>
            <w:r w:rsidR="00F76424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 xml:space="preserve">lla ricerca </w:t>
            </w:r>
            <w:r w:rsidR="00B67316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 xml:space="preserve">di modalità opportune per superare le divergenze e i </w:t>
            </w:r>
            <w:r w:rsidR="00B67316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lastRenderedPageBreak/>
              <w:t>contrasti</w:t>
            </w:r>
            <w:r w:rsidR="00810D30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>.</w:t>
            </w:r>
          </w:p>
        </w:tc>
        <w:tc>
          <w:tcPr>
            <w:tcW w:w="3607" w:type="dxa"/>
          </w:tcPr>
          <w:p w:rsidR="00B67316" w:rsidRPr="00CF1B54" w:rsidRDefault="00DC6CE7" w:rsidP="00CF1B54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eastAsia="Times New Roman" w:cstheme="minorHAnsi"/>
                <w:bCs/>
                <w:kern w:val="24"/>
                <w:sz w:val="24"/>
                <w:szCs w:val="20"/>
              </w:rPr>
            </w:pPr>
            <w:r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lastRenderedPageBreak/>
              <w:t>S</w:t>
            </w:r>
            <w:r w:rsidR="0070402E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 xml:space="preserve">e </w:t>
            </w:r>
            <w:r w:rsidR="00B67316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 xml:space="preserve">sollecitato dal docente riconosce la necessità dell’ascolto efficace dell’altro e del valore del confronto costruttivo con posizioni </w:t>
            </w:r>
            <w:r w:rsidR="00B67316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lastRenderedPageBreak/>
              <w:t>diverse dalle proprie,  per il superamento dei conflitti di opinione</w:t>
            </w:r>
            <w:r w:rsidR="00810D30" w:rsidRPr="00CF1B54">
              <w:rPr>
                <w:rFonts w:eastAsia="Times New Roman" w:cstheme="minorHAnsi"/>
                <w:bCs/>
                <w:kern w:val="24"/>
                <w:sz w:val="24"/>
                <w:szCs w:val="20"/>
              </w:rPr>
              <w:t>.</w:t>
            </w:r>
          </w:p>
          <w:p w:rsidR="00DC6CE7" w:rsidRPr="00CF1B54" w:rsidRDefault="00DC6CE7" w:rsidP="00CF1B54">
            <w:pPr>
              <w:pStyle w:val="Paragrafoelenco"/>
              <w:spacing w:line="276" w:lineRule="auto"/>
              <w:ind w:left="360"/>
              <w:rPr>
                <w:rFonts w:eastAsia="Times New Roman" w:cstheme="minorHAnsi"/>
                <w:bCs/>
                <w:kern w:val="24"/>
                <w:sz w:val="24"/>
                <w:szCs w:val="20"/>
              </w:rPr>
            </w:pP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8"/>
        <w:gridCol w:w="7709"/>
      </w:tblGrid>
      <w:tr w:rsidR="00BF0596" w:rsidRPr="00FA5C44" w:rsidTr="00977249">
        <w:tc>
          <w:tcPr>
            <w:tcW w:w="15417" w:type="dxa"/>
            <w:gridSpan w:val="2"/>
          </w:tcPr>
          <w:p w:rsidR="00BF0596" w:rsidRPr="00FA5C44" w:rsidRDefault="00BF0596" w:rsidP="0097724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8"/>
                <w:szCs w:val="24"/>
              </w:rPr>
            </w:pPr>
            <w:r w:rsidRPr="00FA5C44">
              <w:rPr>
                <w:rFonts w:cstheme="minorHAnsi"/>
                <w:b/>
                <w:bCs/>
                <w:color w:val="FF0000"/>
                <w:sz w:val="28"/>
                <w:szCs w:val="24"/>
              </w:rPr>
              <w:lastRenderedPageBreak/>
              <w:t>RISULTATI ATTESI DALL’ESPERIENZA DI ALTERNANZA IN COERENZA CON LA COMPETENZE DI CITTADINANZA PREVISTA</w:t>
            </w:r>
          </w:p>
        </w:tc>
      </w:tr>
      <w:tr w:rsidR="00BF0596" w:rsidRPr="00FA5C44" w:rsidTr="00977249">
        <w:tc>
          <w:tcPr>
            <w:tcW w:w="7708" w:type="dxa"/>
          </w:tcPr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A5C44">
              <w:rPr>
                <w:rFonts w:cstheme="minorHAnsi"/>
                <w:b/>
                <w:bCs/>
                <w:sz w:val="24"/>
                <w:szCs w:val="24"/>
              </w:rPr>
              <w:t>ACQUISIRE E INTERPRETARE L’INFORMAZIONE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 xml:space="preserve">In un contesto operativo: 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>1. Riconoscere le informazioni necessarie per svolgere un compito o risolvere un problema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>2. Individuare le fonti e valutarne l’attendibilità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 xml:space="preserve">3. Discriminare tra dati e interpretazioni   </w:t>
            </w:r>
          </w:p>
        </w:tc>
        <w:tc>
          <w:tcPr>
            <w:tcW w:w="7709" w:type="dxa"/>
          </w:tcPr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A5C44">
              <w:rPr>
                <w:rFonts w:cstheme="minorHAnsi"/>
                <w:b/>
                <w:bCs/>
                <w:sz w:val="24"/>
                <w:szCs w:val="24"/>
              </w:rPr>
              <w:t>AGIRE IN MODO AUTONOMO E RESPONSABILE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 xml:space="preserve">In un contesto operativo: 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A5C44">
              <w:rPr>
                <w:rFonts w:cstheme="minorHAnsi"/>
                <w:sz w:val="24"/>
                <w:szCs w:val="24"/>
              </w:rPr>
              <w:t xml:space="preserve">1. </w:t>
            </w:r>
            <w:r w:rsidRPr="00FA5C44">
              <w:rPr>
                <w:rFonts w:cstheme="minorHAnsi"/>
                <w:color w:val="000000"/>
                <w:sz w:val="24"/>
                <w:szCs w:val="24"/>
              </w:rPr>
              <w:t>Essere consapevole di ciò che si sa fare ed accettare  di misurarsi con nuove proposte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A5C44">
              <w:rPr>
                <w:rFonts w:cstheme="minorHAnsi"/>
                <w:color w:val="000000"/>
                <w:sz w:val="24"/>
                <w:szCs w:val="24"/>
              </w:rPr>
              <w:t xml:space="preserve">2. Riconoscere il contesto in cui si è chiamati ad agire 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A5C44">
              <w:rPr>
                <w:rFonts w:cstheme="minorHAnsi"/>
                <w:color w:val="000000"/>
                <w:sz w:val="24"/>
                <w:szCs w:val="24"/>
              </w:rPr>
              <w:t>3. Essere consapevoli che il proprio ruolo ha delle ricadute sul lavoro degli altri</w:t>
            </w:r>
          </w:p>
        </w:tc>
      </w:tr>
      <w:tr w:rsidR="00BF0596" w:rsidRPr="00FA5C44" w:rsidTr="00977249">
        <w:tc>
          <w:tcPr>
            <w:tcW w:w="7708" w:type="dxa"/>
          </w:tcPr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A5C44">
              <w:rPr>
                <w:rFonts w:cstheme="minorHAnsi"/>
                <w:b/>
                <w:bCs/>
                <w:sz w:val="24"/>
                <w:szCs w:val="24"/>
              </w:rPr>
              <w:t>COLLABORARE E PARTECIPARE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 xml:space="preserve">In un contesto operativo: 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>1. Riconoscere ed essere consapevole del proprio ruolo in una situazione operando di conseguenza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 xml:space="preserve">2. </w:t>
            </w:r>
            <w:r w:rsidRPr="00FA5C44">
              <w:rPr>
                <w:rFonts w:cstheme="minorHAnsi"/>
                <w:sz w:val="24"/>
                <w:szCs w:val="24"/>
              </w:rPr>
              <w:t>Rispettare il proprio turno e le posizioni altrui nella comunicazione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A5C44">
              <w:rPr>
                <w:rFonts w:cstheme="minorHAnsi"/>
                <w:sz w:val="24"/>
                <w:szCs w:val="24"/>
              </w:rPr>
              <w:t>3. Partecipare</w:t>
            </w:r>
            <w:r w:rsidRPr="00FA5C4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5C44">
              <w:rPr>
                <w:rFonts w:cstheme="minorHAnsi"/>
                <w:sz w:val="24"/>
                <w:szCs w:val="24"/>
              </w:rPr>
              <w:t>ai diversi momenti comunitari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A5C44">
              <w:rPr>
                <w:rFonts w:cstheme="minorHAnsi"/>
                <w:sz w:val="24"/>
                <w:szCs w:val="24"/>
              </w:rPr>
              <w:t>4. Proporre soluzioni e collaborare in prospettiva solidale</w:t>
            </w:r>
          </w:p>
        </w:tc>
        <w:tc>
          <w:tcPr>
            <w:tcW w:w="7709" w:type="dxa"/>
          </w:tcPr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A5C44">
              <w:rPr>
                <w:rFonts w:cstheme="minorHAnsi"/>
                <w:b/>
                <w:bCs/>
                <w:sz w:val="24"/>
                <w:szCs w:val="24"/>
              </w:rPr>
              <w:t>COMUNICARE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 xml:space="preserve">In un contesto operativo:   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>1. Acquisire il lessico adeguato ed utilizzarlo in relazione al contesto comunicativo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 xml:space="preserve">2. </w:t>
            </w:r>
            <w:r w:rsidRPr="00FA5C44">
              <w:rPr>
                <w:rFonts w:cstheme="minorHAnsi"/>
                <w:sz w:val="24"/>
                <w:szCs w:val="24"/>
              </w:rPr>
              <w:t>Esprimere</w:t>
            </w:r>
            <w:r w:rsidRPr="00FA5C4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5C44">
              <w:rPr>
                <w:rFonts w:cstheme="minorHAnsi"/>
                <w:sz w:val="24"/>
                <w:szCs w:val="24"/>
              </w:rPr>
              <w:t>la propria posizione in maniera articolata e razionalmente fondata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A5C44">
              <w:rPr>
                <w:rFonts w:cstheme="minorHAnsi"/>
                <w:sz w:val="24"/>
                <w:szCs w:val="24"/>
              </w:rPr>
              <w:t>3. Rispettare i turni della comunicazione</w:t>
            </w:r>
          </w:p>
        </w:tc>
      </w:tr>
      <w:tr w:rsidR="00BF0596" w:rsidRPr="00FA5C44" w:rsidTr="00977249">
        <w:tc>
          <w:tcPr>
            <w:tcW w:w="7708" w:type="dxa"/>
          </w:tcPr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A5C44">
              <w:rPr>
                <w:rFonts w:cstheme="minorHAnsi"/>
                <w:b/>
                <w:bCs/>
                <w:sz w:val="24"/>
                <w:szCs w:val="24"/>
              </w:rPr>
              <w:t xml:space="preserve">RISOLVERE PROBLEMI 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>In un contesto operativo: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>1. Rilevare situazioni problematiche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>2.  Individuare vincoli e risorse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 xml:space="preserve">3. Proporre soluzioni e collaborare in prospettiva solidale 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>4.Verificare  la fattibilità/risultato/efficacia</w:t>
            </w:r>
          </w:p>
        </w:tc>
        <w:tc>
          <w:tcPr>
            <w:tcW w:w="7709" w:type="dxa"/>
          </w:tcPr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A5C44">
              <w:rPr>
                <w:rFonts w:cstheme="minorHAnsi"/>
                <w:b/>
                <w:bCs/>
                <w:sz w:val="24"/>
                <w:szCs w:val="24"/>
              </w:rPr>
              <w:t>INDIVIDUARE COLLEGAMENTI E RELAZIONI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 xml:space="preserve">In un contesto operativo:    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>1. Situare un’attività in un contesto più ampio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>2. Individuare le relazioni fra piano teorico e contesto operativo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>3. Confrontare prospettive differenti</w:t>
            </w:r>
          </w:p>
        </w:tc>
      </w:tr>
      <w:tr w:rsidR="00BF0596" w:rsidRPr="00FA5C44" w:rsidTr="00977249">
        <w:tc>
          <w:tcPr>
            <w:tcW w:w="7708" w:type="dxa"/>
          </w:tcPr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A5C44">
              <w:rPr>
                <w:rFonts w:cstheme="minorHAnsi"/>
                <w:b/>
                <w:bCs/>
                <w:sz w:val="24"/>
                <w:szCs w:val="24"/>
              </w:rPr>
              <w:t>PROGETTARE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 xml:space="preserve">In un contesto operativo: 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A5C44">
              <w:rPr>
                <w:rFonts w:cstheme="minorHAnsi"/>
                <w:sz w:val="24"/>
                <w:szCs w:val="24"/>
              </w:rPr>
              <w:t>1. Proporre soluzioni e collaborare in prospettiva solidale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A5C44">
              <w:rPr>
                <w:rFonts w:cstheme="minorHAnsi"/>
                <w:sz w:val="24"/>
                <w:szCs w:val="24"/>
              </w:rPr>
              <w:t>2. Verbalizza oralmente di quale situazione/ problema intende occuparsi.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A5C44">
              <w:rPr>
                <w:rFonts w:cstheme="minorHAnsi"/>
                <w:sz w:val="24"/>
                <w:szCs w:val="24"/>
              </w:rPr>
              <w:t>3. Elabora  un piano in cui risultino evidenti gli obiettivi e le diverse fasi per conseguirli.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A5C44">
              <w:rPr>
                <w:rFonts w:cstheme="minorHAnsi"/>
                <w:sz w:val="24"/>
                <w:szCs w:val="24"/>
              </w:rPr>
              <w:t>4. Monitora il processo nelle sue diverse fasi, rilevandone conferme o scostamenti.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A5C44">
              <w:rPr>
                <w:rFonts w:cstheme="minorHAnsi"/>
                <w:sz w:val="24"/>
                <w:szCs w:val="24"/>
              </w:rPr>
              <w:lastRenderedPageBreak/>
              <w:t>5. Sulla base di quanto pianificato, valuta gli esiti e le procedure, per confermarle o correggerle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A5C44">
              <w:rPr>
                <w:rFonts w:cstheme="minorHAnsi"/>
                <w:sz w:val="24"/>
                <w:szCs w:val="24"/>
              </w:rPr>
              <w:t>6. Relaziona circa l’intero processo all’insegnante e/o gruppo classe.</w:t>
            </w:r>
          </w:p>
        </w:tc>
        <w:tc>
          <w:tcPr>
            <w:tcW w:w="7709" w:type="dxa"/>
          </w:tcPr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A5C4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IMPARARE AD IMPARARE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>In un contesto operativo: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>1. Essere consapevoli di ciò che si sa fare, di ciò che è richiesto, delle proprie risorse e dei propri margini di miglioramento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>2. Individuare metodo, tempi e strumenti adeguati alla richiesta e al contesto/progetto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>3. Accettare di misurarsi con nuove proposte, cogliendole come occasioni di sviluppo di sé e delle proprie competenze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lastRenderedPageBreak/>
              <w:t>4. Riconoscere l’ansia connessa al nuovo come normale ed è consapevole di possedere gli strumenti per gestirla</w:t>
            </w:r>
          </w:p>
          <w:p w:rsidR="00BF0596" w:rsidRPr="00FA5C44" w:rsidRDefault="00BF0596" w:rsidP="0097724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A5C44">
              <w:rPr>
                <w:rFonts w:cstheme="minorHAnsi"/>
                <w:bCs/>
                <w:sz w:val="24"/>
                <w:szCs w:val="24"/>
              </w:rPr>
              <w:t>5. Rileggere l’insieme dell’esperienza situata cogliendone criticità e positività</w:t>
            </w:r>
          </w:p>
        </w:tc>
      </w:tr>
    </w:tbl>
    <w:p w:rsidR="00DC6CE7" w:rsidRDefault="00DC6CE7" w:rsidP="005E707B">
      <w:pPr>
        <w:spacing w:after="0"/>
        <w:jc w:val="center"/>
        <w:rPr>
          <w:b/>
          <w:sz w:val="36"/>
        </w:rPr>
      </w:pPr>
    </w:p>
    <w:p w:rsidR="00D479E3" w:rsidRDefault="00BF0596" w:rsidP="00BF0596">
      <w:pPr>
        <w:spacing w:after="0"/>
        <w:jc w:val="center"/>
      </w:pPr>
      <w:r>
        <w:t>Il Coordinatore del CDC</w:t>
      </w:r>
      <w:bookmarkStart w:id="0" w:name="_GoBack"/>
      <w:bookmarkEnd w:id="0"/>
    </w:p>
    <w:sectPr w:rsidR="00D479E3" w:rsidSect="005E707B">
      <w:pgSz w:w="16838" w:h="11906" w:orient="landscape"/>
      <w:pgMar w:top="851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005"/>
    <w:multiLevelType w:val="hybridMultilevel"/>
    <w:tmpl w:val="E8B4BE9A"/>
    <w:lvl w:ilvl="0" w:tplc="BEBCC77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322C2E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62B2B6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5E654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B033A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6ED1A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449750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27046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C83C18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68118F"/>
    <w:multiLevelType w:val="hybridMultilevel"/>
    <w:tmpl w:val="77E6402C"/>
    <w:lvl w:ilvl="0" w:tplc="A93E5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870DB"/>
    <w:multiLevelType w:val="hybridMultilevel"/>
    <w:tmpl w:val="B76402B2"/>
    <w:lvl w:ilvl="0" w:tplc="CC6017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29F74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3EE64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4BF5C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CADE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9E84D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58C1EC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C1C7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A04FC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1A01E2"/>
    <w:multiLevelType w:val="hybridMultilevel"/>
    <w:tmpl w:val="CCF44E86"/>
    <w:lvl w:ilvl="0" w:tplc="EDC8BB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6783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2E8B5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DAB20C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4FB28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8286A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2ED7C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10AA3A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E63484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64320DB"/>
    <w:multiLevelType w:val="hybridMultilevel"/>
    <w:tmpl w:val="48C4DABA"/>
    <w:lvl w:ilvl="0" w:tplc="20885C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7F15B1"/>
    <w:multiLevelType w:val="hybridMultilevel"/>
    <w:tmpl w:val="9CF4CCFE"/>
    <w:lvl w:ilvl="0" w:tplc="D2D27F58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C767B1"/>
    <w:multiLevelType w:val="hybridMultilevel"/>
    <w:tmpl w:val="65587B7E"/>
    <w:lvl w:ilvl="0" w:tplc="A93E5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AC0789"/>
    <w:multiLevelType w:val="hybridMultilevel"/>
    <w:tmpl w:val="934E988E"/>
    <w:lvl w:ilvl="0" w:tplc="EBE078D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D89CD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2239DE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B45992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4DF6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0A7E8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AE000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6096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881150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B9337B0"/>
    <w:multiLevelType w:val="hybridMultilevel"/>
    <w:tmpl w:val="2242BED6"/>
    <w:lvl w:ilvl="0" w:tplc="BE4625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AF84A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6241DE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6C0E6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88DF8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900778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7C001A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2DB84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D2B5CC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F8F16F4"/>
    <w:multiLevelType w:val="hybridMultilevel"/>
    <w:tmpl w:val="820C8102"/>
    <w:lvl w:ilvl="0" w:tplc="BBF2A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6F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E9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0D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40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28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89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63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2C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4413D7"/>
    <w:multiLevelType w:val="hybridMultilevel"/>
    <w:tmpl w:val="979A824C"/>
    <w:lvl w:ilvl="0" w:tplc="D2D27F58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B20DC8"/>
    <w:multiLevelType w:val="hybridMultilevel"/>
    <w:tmpl w:val="A43AE298"/>
    <w:lvl w:ilvl="0" w:tplc="77E2A2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0ECE8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CAA42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E8DD12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1E6054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AC37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40B52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27E80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390A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BA131F9"/>
    <w:multiLevelType w:val="hybridMultilevel"/>
    <w:tmpl w:val="B8C28BEE"/>
    <w:lvl w:ilvl="0" w:tplc="A93E5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73866"/>
    <w:multiLevelType w:val="hybridMultilevel"/>
    <w:tmpl w:val="A8FE8502"/>
    <w:lvl w:ilvl="0" w:tplc="A93E5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DC1B9D"/>
    <w:multiLevelType w:val="hybridMultilevel"/>
    <w:tmpl w:val="FC5CDEF8"/>
    <w:lvl w:ilvl="0" w:tplc="D2D27F58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2E5261"/>
    <w:multiLevelType w:val="hybridMultilevel"/>
    <w:tmpl w:val="3B0EE65E"/>
    <w:lvl w:ilvl="0" w:tplc="438CBDA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2F73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86946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7CBB2C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AE548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105D82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12F906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E20D6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EA515E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6362666"/>
    <w:multiLevelType w:val="hybridMultilevel"/>
    <w:tmpl w:val="8EBC427A"/>
    <w:lvl w:ilvl="0" w:tplc="B9EC32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C6E5A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4FBA8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AA9BA8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A44C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67BB6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7A14CE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66E08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5C50B4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6CB641E"/>
    <w:multiLevelType w:val="hybridMultilevel"/>
    <w:tmpl w:val="54B64C24"/>
    <w:lvl w:ilvl="0" w:tplc="530EA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67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6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83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80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61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EB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A9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66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C84713C"/>
    <w:multiLevelType w:val="hybridMultilevel"/>
    <w:tmpl w:val="C3BCAD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C0052B"/>
    <w:multiLevelType w:val="hybridMultilevel"/>
    <w:tmpl w:val="C7940EFE"/>
    <w:lvl w:ilvl="0" w:tplc="72C2F2D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F84D4E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CD46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1AF862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E7704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C63AC8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1066A0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38E91A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09C30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F9D34CC"/>
    <w:multiLevelType w:val="hybridMultilevel"/>
    <w:tmpl w:val="8104EA58"/>
    <w:lvl w:ilvl="0" w:tplc="D2D27F58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C13EB9"/>
    <w:multiLevelType w:val="hybridMultilevel"/>
    <w:tmpl w:val="0C7EBA12"/>
    <w:lvl w:ilvl="0" w:tplc="A93E5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A5337F"/>
    <w:multiLevelType w:val="hybridMultilevel"/>
    <w:tmpl w:val="92568D68"/>
    <w:lvl w:ilvl="0" w:tplc="59E2B3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888F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6A0AD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8BBCE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E550E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7AF4AE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42B7A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C604E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56515A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9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5"/>
  </w:num>
  <w:num w:numId="10">
    <w:abstractNumId w:val="11"/>
  </w:num>
  <w:num w:numId="11">
    <w:abstractNumId w:val="8"/>
  </w:num>
  <w:num w:numId="12">
    <w:abstractNumId w:val="22"/>
  </w:num>
  <w:num w:numId="13">
    <w:abstractNumId w:val="16"/>
  </w:num>
  <w:num w:numId="14">
    <w:abstractNumId w:val="10"/>
  </w:num>
  <w:num w:numId="15">
    <w:abstractNumId w:val="14"/>
  </w:num>
  <w:num w:numId="16">
    <w:abstractNumId w:val="20"/>
  </w:num>
  <w:num w:numId="17">
    <w:abstractNumId w:val="5"/>
  </w:num>
  <w:num w:numId="18">
    <w:abstractNumId w:val="18"/>
  </w:num>
  <w:num w:numId="19">
    <w:abstractNumId w:val="6"/>
  </w:num>
  <w:num w:numId="20">
    <w:abstractNumId w:val="12"/>
  </w:num>
  <w:num w:numId="21">
    <w:abstractNumId w:val="1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A5"/>
    <w:rsid w:val="00013710"/>
    <w:rsid w:val="00025BAA"/>
    <w:rsid w:val="000A4FE5"/>
    <w:rsid w:val="000E3FCF"/>
    <w:rsid w:val="001025CB"/>
    <w:rsid w:val="00123BA6"/>
    <w:rsid w:val="001245A5"/>
    <w:rsid w:val="00157393"/>
    <w:rsid w:val="00162AAF"/>
    <w:rsid w:val="0017194F"/>
    <w:rsid w:val="0019676E"/>
    <w:rsid w:val="001D7FA5"/>
    <w:rsid w:val="001E31FE"/>
    <w:rsid w:val="00202ACA"/>
    <w:rsid w:val="00203702"/>
    <w:rsid w:val="00211A57"/>
    <w:rsid w:val="002961A3"/>
    <w:rsid w:val="002D089E"/>
    <w:rsid w:val="002E649A"/>
    <w:rsid w:val="002F2124"/>
    <w:rsid w:val="003038F5"/>
    <w:rsid w:val="003103FC"/>
    <w:rsid w:val="0033071A"/>
    <w:rsid w:val="00331B74"/>
    <w:rsid w:val="003332DF"/>
    <w:rsid w:val="003435C4"/>
    <w:rsid w:val="00356519"/>
    <w:rsid w:val="0038594C"/>
    <w:rsid w:val="00395833"/>
    <w:rsid w:val="003B465D"/>
    <w:rsid w:val="003B654B"/>
    <w:rsid w:val="003D6F84"/>
    <w:rsid w:val="003E4A58"/>
    <w:rsid w:val="004054E6"/>
    <w:rsid w:val="0045105F"/>
    <w:rsid w:val="004747DA"/>
    <w:rsid w:val="004A7B71"/>
    <w:rsid w:val="004B7035"/>
    <w:rsid w:val="004D2318"/>
    <w:rsid w:val="004D41F5"/>
    <w:rsid w:val="00501914"/>
    <w:rsid w:val="005310F7"/>
    <w:rsid w:val="0055456F"/>
    <w:rsid w:val="00557283"/>
    <w:rsid w:val="00562300"/>
    <w:rsid w:val="00570A0F"/>
    <w:rsid w:val="00572561"/>
    <w:rsid w:val="005A43D9"/>
    <w:rsid w:val="005A558E"/>
    <w:rsid w:val="005C2491"/>
    <w:rsid w:val="005D09A0"/>
    <w:rsid w:val="005E707B"/>
    <w:rsid w:val="00607A21"/>
    <w:rsid w:val="0062568F"/>
    <w:rsid w:val="006478F5"/>
    <w:rsid w:val="00695E4A"/>
    <w:rsid w:val="006A3730"/>
    <w:rsid w:val="006A5D9E"/>
    <w:rsid w:val="006B3D1A"/>
    <w:rsid w:val="006B59BC"/>
    <w:rsid w:val="006B66DA"/>
    <w:rsid w:val="006C72C0"/>
    <w:rsid w:val="006F4EBB"/>
    <w:rsid w:val="0070402E"/>
    <w:rsid w:val="00760144"/>
    <w:rsid w:val="007933C0"/>
    <w:rsid w:val="007A07F9"/>
    <w:rsid w:val="007B594A"/>
    <w:rsid w:val="00810D30"/>
    <w:rsid w:val="008479AC"/>
    <w:rsid w:val="008523AD"/>
    <w:rsid w:val="00855A90"/>
    <w:rsid w:val="008623D2"/>
    <w:rsid w:val="00865DE2"/>
    <w:rsid w:val="00871881"/>
    <w:rsid w:val="00877E47"/>
    <w:rsid w:val="00897768"/>
    <w:rsid w:val="008B672B"/>
    <w:rsid w:val="008E33CB"/>
    <w:rsid w:val="009315C0"/>
    <w:rsid w:val="00931FFF"/>
    <w:rsid w:val="0097120E"/>
    <w:rsid w:val="009E5C58"/>
    <w:rsid w:val="00A16AF6"/>
    <w:rsid w:val="00A30CD4"/>
    <w:rsid w:val="00A44392"/>
    <w:rsid w:val="00A7322C"/>
    <w:rsid w:val="00AA3581"/>
    <w:rsid w:val="00B150EC"/>
    <w:rsid w:val="00B50D11"/>
    <w:rsid w:val="00B67316"/>
    <w:rsid w:val="00BB3133"/>
    <w:rsid w:val="00BC63AA"/>
    <w:rsid w:val="00BD7EAD"/>
    <w:rsid w:val="00BF0596"/>
    <w:rsid w:val="00C13FE3"/>
    <w:rsid w:val="00C264E6"/>
    <w:rsid w:val="00C400A6"/>
    <w:rsid w:val="00C45BF3"/>
    <w:rsid w:val="00CE7C41"/>
    <w:rsid w:val="00CF1B54"/>
    <w:rsid w:val="00CF446F"/>
    <w:rsid w:val="00D06274"/>
    <w:rsid w:val="00D2084B"/>
    <w:rsid w:val="00D36401"/>
    <w:rsid w:val="00D44927"/>
    <w:rsid w:val="00D479E3"/>
    <w:rsid w:val="00D53FF7"/>
    <w:rsid w:val="00D74683"/>
    <w:rsid w:val="00DA2D4B"/>
    <w:rsid w:val="00DB044B"/>
    <w:rsid w:val="00DB078D"/>
    <w:rsid w:val="00DC152C"/>
    <w:rsid w:val="00DC6CE7"/>
    <w:rsid w:val="00DC7BE1"/>
    <w:rsid w:val="00DD4758"/>
    <w:rsid w:val="00EA555D"/>
    <w:rsid w:val="00EE01EA"/>
    <w:rsid w:val="00EE58D2"/>
    <w:rsid w:val="00F20ACA"/>
    <w:rsid w:val="00F76424"/>
    <w:rsid w:val="00FA5C44"/>
    <w:rsid w:val="00FE5399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37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3F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400A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37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3F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400A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5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48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liceocresp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43A27-733E-4F0D-A52B-550D6CB5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4</cp:revision>
  <cp:lastPrinted>2015-09-07T07:38:00Z</cp:lastPrinted>
  <dcterms:created xsi:type="dcterms:W3CDTF">2017-02-17T09:27:00Z</dcterms:created>
  <dcterms:modified xsi:type="dcterms:W3CDTF">2017-02-17T09:35:00Z</dcterms:modified>
</cp:coreProperties>
</file>