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0B01" w14:textId="77777777" w:rsidR="00D5686E" w:rsidRDefault="00D5686E" w:rsidP="00D5686E">
      <w:pPr>
        <w:snapToGrid w:val="0"/>
        <w:ind w:right="-17"/>
        <w:rPr>
          <w:i/>
          <w:sz w:val="20"/>
          <w:szCs w:val="20"/>
        </w:rPr>
      </w:pPr>
    </w:p>
    <w:p w14:paraId="393DFBC2" w14:textId="77777777" w:rsidR="00D5686E" w:rsidRDefault="00D5686E" w:rsidP="00D5686E">
      <w:pPr>
        <w:snapToGrid w:val="0"/>
        <w:ind w:right="-17"/>
        <w:rPr>
          <w:b/>
        </w:rPr>
      </w:pPr>
      <w:r w:rsidRPr="009276DB">
        <w:rPr>
          <w:i/>
          <w:sz w:val="20"/>
          <w:szCs w:val="20"/>
        </w:rPr>
        <w:t xml:space="preserve">                                                                    </w:t>
      </w: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1559"/>
      </w:tblGrid>
      <w:tr w:rsidR="00D5686E" w:rsidRPr="00B93235" w14:paraId="589B8BC1" w14:textId="77777777" w:rsidTr="003448C2">
        <w:trPr>
          <w:trHeight w:val="2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00584" w14:textId="77777777" w:rsidR="00D5686E" w:rsidRDefault="00D5686E" w:rsidP="00941DA3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281049BC" w14:textId="77777777" w:rsidR="00D5686E" w:rsidRPr="00B93235" w:rsidRDefault="00D5686E" w:rsidP="00941DA3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13E96E4B" w14:textId="77777777" w:rsidR="00D5686E" w:rsidRPr="006A0FCC" w:rsidRDefault="00D5686E" w:rsidP="00941DA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148F5302" wp14:editId="59702A33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0"/>
                  <wp:wrapNone/>
                  <wp:docPr id="1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172">
              <w:pict w14:anchorId="3F0FC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pt;height:75pt">
                  <v:imagedata r:id="rId6" o:title=""/>
                </v:shape>
              </w:pi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8E12C" w14:textId="77777777" w:rsidR="00D5686E" w:rsidRPr="00B93235" w:rsidRDefault="00D5686E" w:rsidP="00941DA3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14:paraId="0A236274" w14:textId="77777777" w:rsidR="00D5686E" w:rsidRPr="00B93235" w:rsidRDefault="00D5686E" w:rsidP="00941DA3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inline distT="0" distB="0" distL="0" distR="0" wp14:anchorId="5AA14454" wp14:editId="77C727B9">
                  <wp:extent cx="438150" cy="488950"/>
                  <wp:effectExtent l="0" t="0" r="0" b="0"/>
                  <wp:docPr id="20" name="Immagine 8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4AD39" w14:textId="77777777" w:rsidR="00D5686E" w:rsidRPr="001D53B2" w:rsidRDefault="00D5686E" w:rsidP="00941DA3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3B2"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 w14:paraId="1EF61636" w14:textId="77777777" w:rsidR="00D5686E" w:rsidRPr="001D53B2" w:rsidRDefault="00D5686E" w:rsidP="00941DA3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14:paraId="61BED96D" w14:textId="77777777" w:rsidR="00D5686E" w:rsidRPr="001D53B2" w:rsidRDefault="00D5686E" w:rsidP="00941DA3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14:paraId="71A81332" w14:textId="77777777" w:rsidR="00D5686E" w:rsidRPr="001D53B2" w:rsidRDefault="00D5686E" w:rsidP="00941DA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1D53B2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14:paraId="57F554E2" w14:textId="77777777" w:rsidR="00D5686E" w:rsidRDefault="00D5686E" w:rsidP="00941DA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D53B2">
              <w:rPr>
                <w:bCs/>
                <w:color w:val="0000FF"/>
                <w:sz w:val="16"/>
                <w:szCs w:val="16"/>
                <w:lang w:val="en-US"/>
              </w:rPr>
              <w:t xml:space="preserve">  </w:t>
            </w:r>
            <w:r w:rsidRPr="001D53B2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Tel</w:t>
            </w:r>
            <w:r w:rsidRPr="001D53B2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0331 633256 - Fax 0331 674770</w:t>
            </w:r>
          </w:p>
          <w:p w14:paraId="79C63558" w14:textId="77777777" w:rsidR="00D5686E" w:rsidRPr="00B93235" w:rsidRDefault="008A6172" w:rsidP="00941DA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D5686E" w:rsidRPr="00B93235">
                <w:rPr>
                  <w:rStyle w:val="Collegamentoipertestuale"/>
                  <w:rFonts w:eastAsiaTheme="majorEastAsia"/>
                  <w:b/>
                  <w:bCs/>
                  <w:sz w:val="16"/>
                  <w:szCs w:val="16"/>
                </w:rPr>
                <w:t>www.liceocrespi.gov.it</w:t>
              </w:r>
            </w:hyperlink>
            <w:r w:rsidR="00D5686E" w:rsidRPr="00B932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lccrespi@tin.it</w:t>
            </w:r>
            <w:r w:rsidR="00D5686E" w:rsidRPr="00B93235">
              <w:rPr>
                <w:color w:val="000000"/>
                <w:sz w:val="16"/>
                <w:szCs w:val="16"/>
              </w:rPr>
              <w:t xml:space="preserve"> </w:t>
            </w:r>
          </w:p>
          <w:p w14:paraId="43F9699A" w14:textId="77777777" w:rsidR="00D5686E" w:rsidRPr="00B93235" w:rsidRDefault="00D5686E" w:rsidP="00941DA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93235">
              <w:rPr>
                <w:color w:val="000000"/>
                <w:sz w:val="16"/>
                <w:szCs w:val="16"/>
                <w:lang w:val="en-US"/>
              </w:rPr>
              <w:t xml:space="preserve">C.F. 81009350125 – Cod.Min. </w:t>
            </w:r>
            <w:r w:rsidRPr="00B93235">
              <w:rPr>
                <w:bCs/>
                <w:color w:val="000000"/>
                <w:sz w:val="16"/>
                <w:szCs w:val="16"/>
                <w:lang w:val="en-US"/>
              </w:rPr>
              <w:t>VAIS02700D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23DE" w14:textId="77777777" w:rsidR="00D5686E" w:rsidRPr="00B93235" w:rsidRDefault="00D5686E" w:rsidP="00941DA3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sz w:val="14"/>
                <w:szCs w:val="14"/>
                <w:lang w:val="en-US"/>
              </w:rPr>
            </w:pPr>
          </w:p>
          <w:p w14:paraId="274DDD35" w14:textId="77777777" w:rsidR="00D5686E" w:rsidRPr="00B93235" w:rsidRDefault="00D5686E" w:rsidP="00941DA3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sz w:val="14"/>
                <w:szCs w:val="14"/>
                <w:lang w:val="en-US"/>
              </w:rPr>
            </w:pPr>
          </w:p>
          <w:p w14:paraId="712C00C2" w14:textId="77777777" w:rsidR="00D5686E" w:rsidRPr="00B93235" w:rsidRDefault="00D5686E" w:rsidP="00941DA3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drawing>
                <wp:inline distT="0" distB="0" distL="0" distR="0" wp14:anchorId="2E4BE2EA" wp14:editId="304CE47B">
                  <wp:extent cx="933450" cy="514350"/>
                  <wp:effectExtent l="0" t="0" r="0" b="0"/>
                  <wp:docPr id="21" name="Immagine 9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60FC2" w14:textId="77777777" w:rsidR="00D5686E" w:rsidRPr="00B93235" w:rsidRDefault="00D5686E" w:rsidP="00941DA3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14:paraId="0F3753EE" w14:textId="77777777" w:rsidR="00D5686E" w:rsidRPr="00B93235" w:rsidRDefault="00D5686E" w:rsidP="00941DA3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B93235">
              <w:rPr>
                <w:b/>
                <w:sz w:val="22"/>
                <w:szCs w:val="22"/>
                <w:lang w:val="en-US"/>
              </w:rPr>
              <w:t>CertINT® 2012</w:t>
            </w:r>
          </w:p>
        </w:tc>
      </w:tr>
    </w:tbl>
    <w:p w14:paraId="624D5117" w14:textId="495C64A5" w:rsidR="00D5686E" w:rsidRDefault="003448C2" w:rsidP="00D5686E">
      <w:pPr>
        <w:snapToGrid w:val="0"/>
        <w:ind w:right="-17"/>
        <w:rPr>
          <w:b/>
        </w:rPr>
      </w:pPr>
      <w:r>
        <w:rPr>
          <w:sz w:val="14"/>
          <w:szCs w:val="14"/>
        </w:rPr>
        <w:drawing>
          <wp:inline distT="0" distB="0" distL="0" distR="0" wp14:anchorId="788DF8A3" wp14:editId="1455F135">
            <wp:extent cx="6116320" cy="613238"/>
            <wp:effectExtent l="0" t="0" r="5080" b="0"/>
            <wp:docPr id="2" name="Immagine 1" descr="C:\Users\Preside.DOCERE\Desktop\P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reside.DOCERE\Desktop\Pon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25AE" w14:textId="77777777" w:rsidR="006C784A" w:rsidRDefault="006C784A" w:rsidP="00D5686E">
      <w:pPr>
        <w:pStyle w:val="Titolo4"/>
        <w:rPr>
          <w:szCs w:val="20"/>
        </w:rPr>
      </w:pPr>
    </w:p>
    <w:p w14:paraId="4B2CC15C" w14:textId="77777777" w:rsidR="00D5686E" w:rsidRDefault="00D5686E" w:rsidP="00D5686E">
      <w:pPr>
        <w:pStyle w:val="Titolo4"/>
        <w:rPr>
          <w:szCs w:val="20"/>
        </w:rPr>
      </w:pPr>
      <w:r>
        <w:rPr>
          <w:szCs w:val="20"/>
        </w:rPr>
        <w:t xml:space="preserve">PROGRAMMA DI LINGUA E CIVILTA’ SPAGNOLA </w:t>
      </w:r>
    </w:p>
    <w:p w14:paraId="0F02D6BE" w14:textId="77777777" w:rsidR="00D5686E" w:rsidRDefault="00D5686E" w:rsidP="00D5686E">
      <w:pPr>
        <w:rPr>
          <w:b/>
          <w:bCs/>
          <w:sz w:val="20"/>
          <w:szCs w:val="20"/>
        </w:rPr>
      </w:pPr>
    </w:p>
    <w:p w14:paraId="7AF4F536" w14:textId="27C0EADB" w:rsidR="00D5686E" w:rsidRDefault="003448C2" w:rsidP="00D5686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CLASSE IV BL -  A.S. 2017-2018</w:t>
      </w:r>
      <w:r w:rsidR="00D5686E">
        <w:rPr>
          <w:b/>
          <w:bCs/>
          <w:sz w:val="20"/>
          <w:szCs w:val="20"/>
        </w:rPr>
        <w:t xml:space="preserve"> - DOCENTI : ESTER RANDAZZO </w:t>
      </w:r>
    </w:p>
    <w:p w14:paraId="22700FAE" w14:textId="77777777" w:rsidR="00D5686E" w:rsidRDefault="00D5686E" w:rsidP="00D5686E">
      <w:pPr>
        <w:numPr>
          <w:ilvl w:val="12"/>
          <w:numId w:val="0"/>
        </w:numPr>
        <w:rPr>
          <w:b/>
          <w:bCs/>
          <w:sz w:val="20"/>
          <w:szCs w:val="20"/>
        </w:rPr>
      </w:pPr>
    </w:p>
    <w:p w14:paraId="401651D0" w14:textId="77777777" w:rsidR="00D5686E" w:rsidRPr="009276DB" w:rsidRDefault="00D5686E" w:rsidP="00D5686E">
      <w:pPr>
        <w:jc w:val="center"/>
        <w:rPr>
          <w:b/>
          <w:sz w:val="20"/>
          <w:szCs w:val="20"/>
        </w:rPr>
      </w:pPr>
      <w:r w:rsidRPr="009276DB">
        <w:rPr>
          <w:b/>
          <w:sz w:val="20"/>
          <w:szCs w:val="20"/>
        </w:rPr>
        <w:t>OBIETTIVI RAGGIUNTI</w:t>
      </w:r>
    </w:p>
    <w:p w14:paraId="334D7CF8" w14:textId="77777777" w:rsidR="00D5686E" w:rsidRPr="009276DB" w:rsidRDefault="00D5686E" w:rsidP="00D5686E">
      <w:pPr>
        <w:jc w:val="both"/>
        <w:rPr>
          <w:sz w:val="20"/>
          <w:szCs w:val="20"/>
        </w:rPr>
      </w:pPr>
    </w:p>
    <w:p w14:paraId="3EBFF8DB" w14:textId="77777777" w:rsidR="00D5686E" w:rsidRPr="009276DB" w:rsidRDefault="00D5686E" w:rsidP="00D5686E">
      <w:pPr>
        <w:jc w:val="both"/>
        <w:rPr>
          <w:sz w:val="20"/>
          <w:szCs w:val="20"/>
        </w:rPr>
      </w:pPr>
      <w:r w:rsidRPr="009276DB">
        <w:rPr>
          <w:sz w:val="20"/>
          <w:szCs w:val="20"/>
        </w:rPr>
        <w:t>CONOSCENZE</w:t>
      </w:r>
    </w:p>
    <w:p w14:paraId="65BABD54" w14:textId="77777777" w:rsidR="00D5686E" w:rsidRPr="009276DB" w:rsidRDefault="00D5686E" w:rsidP="00D5686E">
      <w:pPr>
        <w:jc w:val="both"/>
        <w:rPr>
          <w:sz w:val="20"/>
          <w:szCs w:val="20"/>
        </w:rPr>
      </w:pPr>
    </w:p>
    <w:p w14:paraId="47FE1C34" w14:textId="77777777" w:rsidR="00D5686E" w:rsidRPr="009276DB" w:rsidRDefault="00D5686E" w:rsidP="00D5686E">
      <w:pPr>
        <w:jc w:val="both"/>
        <w:rPr>
          <w:sz w:val="20"/>
          <w:szCs w:val="20"/>
        </w:rPr>
      </w:pPr>
      <w:r w:rsidRPr="009276DB">
        <w:rPr>
          <w:sz w:val="20"/>
          <w:szCs w:val="20"/>
        </w:rPr>
        <w:t>Parte  classe ha acquisito una conoscenza buona delle strutture morfosintattiche e del lessico specifico della disciplina. Alcuni alunni, invece, hanno raggiunto un livello sufficiente o più che sufficiente. Vi sono condizioni in cui l’apprendimento dei contenuti, delle strutture morfosintattiche e del lessico specifico presentano carenze o fragilità.</w:t>
      </w:r>
    </w:p>
    <w:p w14:paraId="7A8CC4D0" w14:textId="77777777" w:rsidR="00D5686E" w:rsidRPr="009276DB" w:rsidRDefault="00D5686E" w:rsidP="00D5686E">
      <w:pPr>
        <w:jc w:val="both"/>
        <w:rPr>
          <w:sz w:val="20"/>
          <w:szCs w:val="20"/>
        </w:rPr>
      </w:pPr>
    </w:p>
    <w:p w14:paraId="05675C2C" w14:textId="77777777" w:rsidR="00D5686E" w:rsidRPr="009276DB" w:rsidRDefault="00D5686E" w:rsidP="00D5686E">
      <w:pPr>
        <w:jc w:val="both"/>
        <w:rPr>
          <w:sz w:val="20"/>
          <w:szCs w:val="20"/>
        </w:rPr>
      </w:pPr>
      <w:r w:rsidRPr="009276DB">
        <w:rPr>
          <w:sz w:val="20"/>
          <w:szCs w:val="20"/>
        </w:rPr>
        <w:t>COMPETENZE</w:t>
      </w:r>
    </w:p>
    <w:p w14:paraId="6947BA28" w14:textId="77777777" w:rsidR="00D5686E" w:rsidRPr="009276DB" w:rsidRDefault="00D5686E" w:rsidP="00D5686E">
      <w:pPr>
        <w:jc w:val="both"/>
        <w:rPr>
          <w:sz w:val="20"/>
          <w:szCs w:val="20"/>
        </w:rPr>
      </w:pPr>
    </w:p>
    <w:p w14:paraId="7FBD76E1" w14:textId="77777777" w:rsidR="00D5686E" w:rsidRPr="009276DB" w:rsidRDefault="00D5686E" w:rsidP="00D5686E">
      <w:pPr>
        <w:jc w:val="both"/>
        <w:rPr>
          <w:sz w:val="20"/>
          <w:szCs w:val="20"/>
        </w:rPr>
      </w:pPr>
      <w:r w:rsidRPr="009276DB">
        <w:rPr>
          <w:sz w:val="20"/>
          <w:szCs w:val="20"/>
        </w:rPr>
        <w:t xml:space="preserve">Una parte degli alunni sa individuare, senza particolari problemi, le strutture morfosintattiche  e sa esporre gli argomenti trattati con sufficiente padronanza linguistica. In altri casi la competenza linguistica è discreta o più che discreta e gli studenti sanno creare. </w:t>
      </w:r>
    </w:p>
    <w:p w14:paraId="22869A97" w14:textId="77777777" w:rsidR="00D5686E" w:rsidRPr="009276DB" w:rsidRDefault="00D5686E" w:rsidP="00D5686E">
      <w:pPr>
        <w:jc w:val="both"/>
        <w:rPr>
          <w:sz w:val="20"/>
          <w:szCs w:val="20"/>
        </w:rPr>
      </w:pPr>
      <w:r w:rsidRPr="009276DB">
        <w:rPr>
          <w:sz w:val="20"/>
          <w:szCs w:val="20"/>
        </w:rPr>
        <w:br/>
        <w:t>CAPACITA’</w:t>
      </w:r>
    </w:p>
    <w:p w14:paraId="20E54848" w14:textId="77777777" w:rsidR="00D5686E" w:rsidRPr="009276DB" w:rsidRDefault="00D5686E" w:rsidP="00D5686E">
      <w:pPr>
        <w:jc w:val="both"/>
        <w:rPr>
          <w:sz w:val="20"/>
          <w:szCs w:val="20"/>
        </w:rPr>
      </w:pPr>
    </w:p>
    <w:p w14:paraId="1712B931" w14:textId="77777777" w:rsidR="00D5686E" w:rsidRDefault="00D5686E" w:rsidP="00D5686E">
      <w:pPr>
        <w:jc w:val="both"/>
        <w:rPr>
          <w:sz w:val="20"/>
          <w:szCs w:val="20"/>
        </w:rPr>
      </w:pPr>
      <w:r w:rsidRPr="009276DB">
        <w:rPr>
          <w:sz w:val="20"/>
          <w:szCs w:val="20"/>
        </w:rPr>
        <w:t>La classe mostra la p</w:t>
      </w:r>
      <w:r>
        <w:rPr>
          <w:sz w:val="20"/>
          <w:szCs w:val="20"/>
        </w:rPr>
        <w:t xml:space="preserve">ropria eterogeneità nella capacità di comprensione del testo e nella capacità di produrre un testo scritto </w:t>
      </w:r>
      <w:r w:rsidRPr="009276DB">
        <w:rPr>
          <w:sz w:val="20"/>
          <w:szCs w:val="20"/>
        </w:rPr>
        <w:t>. Discreto o più che discreto è il risultato conseguito da alcuni alunni; in altri casi, il livello raggiunto è comunque sufficiente. Permangono delle situazioni di fragilità.</w:t>
      </w:r>
    </w:p>
    <w:p w14:paraId="6C6D9B4A" w14:textId="77777777" w:rsidR="002D7448" w:rsidRDefault="002D7448" w:rsidP="002D7448">
      <w:pPr>
        <w:spacing w:line="360" w:lineRule="auto"/>
        <w:rPr>
          <w:sz w:val="20"/>
          <w:szCs w:val="20"/>
          <w:lang w:val="es-ES"/>
        </w:rPr>
      </w:pPr>
    </w:p>
    <w:p w14:paraId="54951C82" w14:textId="1BC36854" w:rsidR="002D7448" w:rsidRDefault="002D7448" w:rsidP="002D7448">
      <w:pPr>
        <w:spacing w:line="360" w:lineRule="auto"/>
        <w:rPr>
          <w:sz w:val="20"/>
          <w:szCs w:val="20"/>
        </w:rPr>
      </w:pPr>
      <w:r>
        <w:rPr>
          <w:sz w:val="20"/>
          <w:szCs w:val="20"/>
          <w:lang w:val="es-ES"/>
        </w:rPr>
        <w:t>Ripasso delle subordinate temporali, causali, finali, sostantive, condizionali, contrasto indicativo/congiuntivo, discorso diretto e indiretto.</w:t>
      </w:r>
    </w:p>
    <w:p w14:paraId="2987B9D8" w14:textId="77777777" w:rsidR="002D7448" w:rsidRDefault="002D7448" w:rsidP="00D5686E">
      <w:pPr>
        <w:jc w:val="both"/>
        <w:rPr>
          <w:sz w:val="20"/>
          <w:szCs w:val="20"/>
        </w:rPr>
      </w:pPr>
    </w:p>
    <w:p w14:paraId="56F16E5B" w14:textId="77739392" w:rsidR="002D7448" w:rsidRPr="009276DB" w:rsidRDefault="002D7448" w:rsidP="00D5686E">
      <w:pPr>
        <w:jc w:val="both"/>
        <w:rPr>
          <w:sz w:val="20"/>
          <w:szCs w:val="20"/>
        </w:rPr>
      </w:pPr>
      <w:r w:rsidRPr="00B87E5E">
        <w:rPr>
          <w:b/>
          <w:sz w:val="20"/>
          <w:szCs w:val="20"/>
          <w:lang w:val="es-ES"/>
        </w:rPr>
        <w:t xml:space="preserve">Dal libro di </w:t>
      </w:r>
      <w:r w:rsidRPr="00E43FA6">
        <w:rPr>
          <w:b/>
          <w:sz w:val="20"/>
          <w:szCs w:val="20"/>
          <w:lang w:val="es-ES"/>
        </w:rPr>
        <w:t xml:space="preserve">testo </w:t>
      </w:r>
      <w:r w:rsidRPr="00E43FA6">
        <w:rPr>
          <w:b/>
          <w:i/>
          <w:sz w:val="20"/>
          <w:szCs w:val="20"/>
        </w:rPr>
        <w:t>Acci</w:t>
      </w:r>
      <w:r w:rsidRPr="00E43FA6">
        <w:rPr>
          <w:b/>
          <w:i/>
          <w:sz w:val="20"/>
          <w:szCs w:val="20"/>
          <w:lang w:val="es-ES_tradnl"/>
        </w:rPr>
        <w:t>ón</w:t>
      </w:r>
      <w:r w:rsidRPr="00E43FA6">
        <w:rPr>
          <w:b/>
          <w:i/>
          <w:sz w:val="20"/>
          <w:szCs w:val="20"/>
        </w:rPr>
        <w:t xml:space="preserve"> 3 </w:t>
      </w:r>
      <w:r w:rsidRPr="00E43FA6">
        <w:rPr>
          <w:b/>
          <w:sz w:val="20"/>
          <w:szCs w:val="20"/>
          <w:lang w:val="es-ES"/>
        </w:rPr>
        <w:t xml:space="preserve">– Polettini  - </w:t>
      </w:r>
      <w:r w:rsidRPr="00B87E5E">
        <w:rPr>
          <w:b/>
          <w:sz w:val="20"/>
          <w:szCs w:val="20"/>
          <w:lang w:val="es-ES"/>
        </w:rPr>
        <w:t>Pérez Navarro – Ed. Zanichelli</w:t>
      </w:r>
      <w:r>
        <w:rPr>
          <w:b/>
          <w:sz w:val="20"/>
          <w:szCs w:val="20"/>
          <w:lang w:val="es-ES"/>
        </w:rPr>
        <w:t xml:space="preserve">: </w:t>
      </w:r>
    </w:p>
    <w:p w14:paraId="445747C5" w14:textId="77777777" w:rsidR="00D5686E" w:rsidRPr="009276DB" w:rsidRDefault="00D5686E" w:rsidP="00D5686E">
      <w:pPr>
        <w:snapToGrid w:val="0"/>
        <w:rPr>
          <w:b/>
          <w:sz w:val="20"/>
          <w:szCs w:val="20"/>
        </w:rPr>
      </w:pPr>
    </w:p>
    <w:p w14:paraId="6E6D4943" w14:textId="182F4ECA" w:rsidR="00D5686E" w:rsidRPr="002D7448" w:rsidRDefault="00E43FA6" w:rsidP="00D5686E">
      <w:pPr>
        <w:spacing w:line="360" w:lineRule="auto"/>
        <w:ind w:left="113" w:hanging="113"/>
        <w:rPr>
          <w:bCs/>
          <w:sz w:val="20"/>
          <w:szCs w:val="20"/>
        </w:rPr>
      </w:pPr>
      <w:r w:rsidRPr="002D7448">
        <w:rPr>
          <w:bCs/>
          <w:sz w:val="20"/>
          <w:szCs w:val="20"/>
        </w:rPr>
        <w:t xml:space="preserve">Unidad 22 </w:t>
      </w:r>
      <w:r w:rsidRPr="002D7448">
        <w:rPr>
          <w:bCs/>
          <w:i/>
          <w:sz w:val="20"/>
          <w:szCs w:val="20"/>
        </w:rPr>
        <w:t>El arte me gusta tanto...</w:t>
      </w:r>
    </w:p>
    <w:p w14:paraId="0633215B" w14:textId="067B87D8" w:rsidR="00E43FA6" w:rsidRPr="002D7448" w:rsidRDefault="00E43FA6" w:rsidP="002D7448">
      <w:pPr>
        <w:spacing w:line="360" w:lineRule="auto"/>
        <w:ind w:left="113" w:hanging="113"/>
        <w:rPr>
          <w:bCs/>
          <w:sz w:val="20"/>
          <w:szCs w:val="20"/>
        </w:rPr>
      </w:pPr>
      <w:r w:rsidRPr="002D7448">
        <w:rPr>
          <w:bCs/>
          <w:sz w:val="20"/>
          <w:szCs w:val="20"/>
        </w:rPr>
        <w:t>PARA COMUNICAR</w:t>
      </w:r>
      <w:r w:rsidR="002D7448">
        <w:rPr>
          <w:bCs/>
          <w:sz w:val="20"/>
          <w:szCs w:val="20"/>
        </w:rPr>
        <w:t xml:space="preserve"> </w:t>
      </w:r>
      <w:r w:rsidRPr="002D7448">
        <w:rPr>
          <w:bCs/>
          <w:sz w:val="20"/>
          <w:szCs w:val="20"/>
        </w:rPr>
        <w:t>• Expresar la consecuencia • Expresar el modo en que se hace algo</w:t>
      </w:r>
    </w:p>
    <w:p w14:paraId="3E931671" w14:textId="3206999E" w:rsidR="002D7448" w:rsidRDefault="00E43FA6" w:rsidP="002D7448">
      <w:pPr>
        <w:spacing w:line="360" w:lineRule="auto"/>
        <w:ind w:left="113" w:hanging="113"/>
        <w:rPr>
          <w:bCs/>
          <w:sz w:val="20"/>
          <w:szCs w:val="20"/>
        </w:rPr>
      </w:pPr>
      <w:r w:rsidRPr="002D7448">
        <w:rPr>
          <w:bCs/>
          <w:sz w:val="20"/>
          <w:szCs w:val="20"/>
        </w:rPr>
        <w:t>GRAMÁTICA • Así / Tan • Las oraciones consecutivas • Siempre / Cada vez • Más / Ya • Las oraciones modales</w:t>
      </w:r>
      <w:r w:rsidR="002D7448">
        <w:rPr>
          <w:bCs/>
          <w:sz w:val="20"/>
          <w:szCs w:val="20"/>
        </w:rPr>
        <w:t>;</w:t>
      </w:r>
    </w:p>
    <w:p w14:paraId="2D7664D2" w14:textId="77777777" w:rsidR="002D7448" w:rsidRPr="002D7448" w:rsidRDefault="002D7448" w:rsidP="002D7448">
      <w:pPr>
        <w:spacing w:line="360" w:lineRule="auto"/>
        <w:ind w:left="113" w:hanging="113"/>
        <w:rPr>
          <w:bCs/>
          <w:sz w:val="20"/>
          <w:szCs w:val="20"/>
        </w:rPr>
      </w:pPr>
    </w:p>
    <w:p w14:paraId="47D39F47" w14:textId="2B9BB4B3" w:rsidR="00E43FA6" w:rsidRDefault="002D7448" w:rsidP="00D5686E">
      <w:pPr>
        <w:spacing w:line="360" w:lineRule="auto"/>
        <w:ind w:left="113" w:hanging="113"/>
        <w:rPr>
          <w:bCs/>
          <w:i/>
          <w:sz w:val="20"/>
          <w:szCs w:val="20"/>
        </w:rPr>
      </w:pPr>
      <w:r w:rsidRPr="002D7448">
        <w:rPr>
          <w:bCs/>
          <w:sz w:val="20"/>
          <w:szCs w:val="20"/>
        </w:rPr>
        <w:t xml:space="preserve">Unidad </w:t>
      </w:r>
      <w:r w:rsidR="00E43FA6" w:rsidRPr="002D7448">
        <w:rPr>
          <w:bCs/>
          <w:sz w:val="20"/>
          <w:szCs w:val="20"/>
        </w:rPr>
        <w:t xml:space="preserve">23 </w:t>
      </w:r>
      <w:r w:rsidR="00E43FA6" w:rsidRPr="002D7448">
        <w:rPr>
          <w:bCs/>
          <w:i/>
          <w:sz w:val="20"/>
          <w:szCs w:val="20"/>
        </w:rPr>
        <w:t>Aunque por otra parte...</w:t>
      </w:r>
    </w:p>
    <w:p w14:paraId="5C3F71B2" w14:textId="2D63460B" w:rsidR="00E43FA6" w:rsidRPr="002D7448" w:rsidRDefault="002D7448" w:rsidP="002D7448">
      <w:pPr>
        <w:spacing w:line="360" w:lineRule="auto"/>
        <w:ind w:left="113" w:hanging="113"/>
        <w:rPr>
          <w:bCs/>
          <w:sz w:val="20"/>
          <w:szCs w:val="20"/>
        </w:rPr>
      </w:pPr>
      <w:r w:rsidRPr="002D7448">
        <w:rPr>
          <w:bCs/>
          <w:sz w:val="20"/>
          <w:szCs w:val="20"/>
        </w:rPr>
        <w:t>PARA COMUNICAR</w:t>
      </w:r>
      <w:r>
        <w:rPr>
          <w:bCs/>
          <w:sz w:val="20"/>
          <w:szCs w:val="20"/>
        </w:rPr>
        <w:t xml:space="preserve"> </w:t>
      </w:r>
      <w:r w:rsidR="00E43FA6" w:rsidRPr="002D7448">
        <w:rPr>
          <w:bCs/>
          <w:sz w:val="20"/>
          <w:szCs w:val="20"/>
        </w:rPr>
        <w:t>• Tomar posición a favor o en contra • Expresar acuerdo, desacuerdo y escepticismo • Rebatir, reforzar o refutar un argumento</w:t>
      </w:r>
    </w:p>
    <w:p w14:paraId="00EC3347" w14:textId="5482F062" w:rsidR="00E43FA6" w:rsidRPr="002D7448" w:rsidRDefault="00E43FA6" w:rsidP="00D5686E">
      <w:pPr>
        <w:spacing w:line="360" w:lineRule="auto"/>
        <w:ind w:left="113" w:hanging="113"/>
        <w:rPr>
          <w:bCs/>
          <w:sz w:val="20"/>
          <w:szCs w:val="20"/>
        </w:rPr>
      </w:pPr>
      <w:r w:rsidRPr="002D7448">
        <w:rPr>
          <w:bCs/>
          <w:sz w:val="20"/>
          <w:szCs w:val="20"/>
        </w:rPr>
        <w:t>LÉXICO</w:t>
      </w:r>
      <w:r w:rsidR="002D7448">
        <w:rPr>
          <w:bCs/>
          <w:sz w:val="20"/>
          <w:szCs w:val="20"/>
        </w:rPr>
        <w:t xml:space="preserve"> </w:t>
      </w:r>
      <w:r w:rsidRPr="002D7448">
        <w:rPr>
          <w:bCs/>
          <w:sz w:val="20"/>
          <w:szCs w:val="20"/>
        </w:rPr>
        <w:t>• El debate</w:t>
      </w:r>
    </w:p>
    <w:p w14:paraId="468AF559" w14:textId="5C442EF0" w:rsidR="00E43FA6" w:rsidRDefault="002D7448" w:rsidP="002D7448">
      <w:pPr>
        <w:spacing w:line="360" w:lineRule="auto"/>
        <w:ind w:left="113" w:hanging="113"/>
        <w:rPr>
          <w:bCs/>
          <w:sz w:val="20"/>
          <w:szCs w:val="20"/>
        </w:rPr>
      </w:pPr>
      <w:r w:rsidRPr="002D7448">
        <w:rPr>
          <w:bCs/>
          <w:sz w:val="20"/>
          <w:szCs w:val="20"/>
        </w:rPr>
        <w:lastRenderedPageBreak/>
        <w:t xml:space="preserve">GRAMÁTICA </w:t>
      </w:r>
      <w:r w:rsidR="00E43FA6" w:rsidRPr="002D7448">
        <w:rPr>
          <w:bCs/>
          <w:sz w:val="20"/>
          <w:szCs w:val="20"/>
        </w:rPr>
        <w:t>• Las oraciones concesivas • Las oraciones de relativo • Es decir / O sea / A saber También / Hasta / Tampoco / Ni siquiera  • En efecto / De hecho</w:t>
      </w:r>
    </w:p>
    <w:p w14:paraId="3EC9A765" w14:textId="77777777" w:rsidR="002D7448" w:rsidRPr="002D7448" w:rsidRDefault="002D7448" w:rsidP="002D7448">
      <w:pPr>
        <w:spacing w:line="360" w:lineRule="auto"/>
        <w:ind w:left="113" w:hanging="113"/>
        <w:rPr>
          <w:bCs/>
          <w:sz w:val="20"/>
          <w:szCs w:val="20"/>
        </w:rPr>
      </w:pPr>
    </w:p>
    <w:p w14:paraId="55373C4E" w14:textId="581BD3A4" w:rsidR="00E43FA6" w:rsidRPr="002D7448" w:rsidRDefault="002D7448" w:rsidP="00D5686E">
      <w:pPr>
        <w:spacing w:line="360" w:lineRule="auto"/>
        <w:ind w:left="113" w:hanging="113"/>
        <w:rPr>
          <w:bCs/>
          <w:i/>
          <w:sz w:val="20"/>
          <w:szCs w:val="20"/>
        </w:rPr>
      </w:pPr>
      <w:r w:rsidRPr="002D7448">
        <w:rPr>
          <w:bCs/>
          <w:sz w:val="20"/>
          <w:szCs w:val="20"/>
        </w:rPr>
        <w:t xml:space="preserve">Unidad </w:t>
      </w:r>
      <w:r w:rsidR="00E43FA6" w:rsidRPr="002D7448">
        <w:rPr>
          <w:bCs/>
          <w:sz w:val="20"/>
          <w:szCs w:val="20"/>
        </w:rPr>
        <w:t xml:space="preserve">24 </w:t>
      </w:r>
      <w:r w:rsidR="00E43FA6" w:rsidRPr="002D7448">
        <w:rPr>
          <w:bCs/>
          <w:i/>
          <w:sz w:val="20"/>
          <w:szCs w:val="20"/>
        </w:rPr>
        <w:t>Dice que envíe mi currículum</w:t>
      </w:r>
    </w:p>
    <w:p w14:paraId="3E702B5E" w14:textId="46120123" w:rsidR="002D7448" w:rsidRPr="002D7448" w:rsidRDefault="002D7448" w:rsidP="002D7448">
      <w:pPr>
        <w:spacing w:line="360" w:lineRule="auto"/>
        <w:ind w:left="113" w:hanging="113"/>
        <w:rPr>
          <w:bCs/>
          <w:sz w:val="20"/>
          <w:szCs w:val="20"/>
        </w:rPr>
      </w:pPr>
      <w:r w:rsidRPr="002D7448">
        <w:rPr>
          <w:bCs/>
          <w:sz w:val="20"/>
          <w:szCs w:val="20"/>
        </w:rPr>
        <w:t>PARA COMUNICAR</w:t>
      </w:r>
      <w:r>
        <w:rPr>
          <w:bCs/>
          <w:sz w:val="20"/>
          <w:szCs w:val="20"/>
        </w:rPr>
        <w:t xml:space="preserve">  </w:t>
      </w:r>
      <w:r w:rsidRPr="002D7448">
        <w:rPr>
          <w:bCs/>
          <w:sz w:val="20"/>
          <w:szCs w:val="20"/>
        </w:rPr>
        <w:t>• Buscar trabajo • Elaborar un currículum • Redactar una carta de solicitud de empleo • Afr</w:t>
      </w:r>
      <w:r>
        <w:rPr>
          <w:bCs/>
          <w:sz w:val="20"/>
          <w:szCs w:val="20"/>
        </w:rPr>
        <w:t>ontar una entrevista de trabajo;</w:t>
      </w:r>
    </w:p>
    <w:p w14:paraId="006D2D7A" w14:textId="403A0F50" w:rsidR="002D7448" w:rsidRPr="002D7448" w:rsidRDefault="002D7448" w:rsidP="00D5686E">
      <w:pPr>
        <w:spacing w:line="360" w:lineRule="auto"/>
        <w:ind w:left="113" w:hanging="113"/>
        <w:rPr>
          <w:bCs/>
          <w:sz w:val="20"/>
          <w:szCs w:val="20"/>
        </w:rPr>
      </w:pPr>
      <w:r w:rsidRPr="002D7448">
        <w:rPr>
          <w:bCs/>
          <w:sz w:val="20"/>
          <w:szCs w:val="20"/>
        </w:rPr>
        <w:t>LÉXICO</w:t>
      </w:r>
      <w:r>
        <w:rPr>
          <w:bCs/>
          <w:sz w:val="20"/>
          <w:szCs w:val="20"/>
        </w:rPr>
        <w:t xml:space="preserve"> </w:t>
      </w:r>
      <w:r w:rsidRPr="002D7448">
        <w:rPr>
          <w:bCs/>
          <w:sz w:val="20"/>
          <w:szCs w:val="20"/>
        </w:rPr>
        <w:t>•</w:t>
      </w:r>
    </w:p>
    <w:p w14:paraId="5BF33837" w14:textId="3113771A" w:rsidR="00E43FA6" w:rsidRPr="00FF71EF" w:rsidRDefault="002D7448" w:rsidP="00FF71EF">
      <w:pPr>
        <w:spacing w:line="360" w:lineRule="auto"/>
        <w:ind w:left="113" w:hanging="113"/>
        <w:rPr>
          <w:bCs/>
          <w:sz w:val="20"/>
          <w:szCs w:val="20"/>
        </w:rPr>
      </w:pPr>
      <w:r w:rsidRPr="002D7448">
        <w:rPr>
          <w:bCs/>
          <w:sz w:val="20"/>
          <w:szCs w:val="20"/>
        </w:rPr>
        <w:t xml:space="preserve">• Las ofertas de trabajo • El curriculum vitae • La carta de solicitud de empleo • La entrevista de trabajo </w:t>
      </w:r>
    </w:p>
    <w:p w14:paraId="71A07A8F" w14:textId="77777777" w:rsidR="00D5686E" w:rsidRPr="009276DB" w:rsidRDefault="00D5686E" w:rsidP="00D5686E">
      <w:pPr>
        <w:spacing w:line="160" w:lineRule="exact"/>
        <w:ind w:left="113" w:hanging="113"/>
        <w:rPr>
          <w:b/>
          <w:bCs/>
          <w:sz w:val="20"/>
          <w:szCs w:val="20"/>
        </w:rPr>
      </w:pPr>
    </w:p>
    <w:p w14:paraId="348ABD75" w14:textId="080100C8" w:rsidR="00D5686E" w:rsidRPr="00E43FA6" w:rsidRDefault="00D5686E" w:rsidP="00E43FA6">
      <w:pPr>
        <w:rPr>
          <w:b/>
          <w:i/>
        </w:rPr>
      </w:pPr>
    </w:p>
    <w:p w14:paraId="24D7324E" w14:textId="77777777" w:rsidR="00941DA3" w:rsidRDefault="00941DA3" w:rsidP="00941DA3">
      <w:pPr>
        <w:spacing w:line="360" w:lineRule="auto"/>
        <w:rPr>
          <w:b/>
          <w:sz w:val="20"/>
          <w:szCs w:val="20"/>
          <w:lang w:val="es-ES"/>
        </w:rPr>
      </w:pPr>
      <w:r w:rsidRPr="00B87E5E">
        <w:rPr>
          <w:b/>
          <w:sz w:val="20"/>
          <w:szCs w:val="20"/>
          <w:lang w:val="es-ES"/>
        </w:rPr>
        <w:t xml:space="preserve">Dal libro di testo </w:t>
      </w:r>
      <w:r>
        <w:rPr>
          <w:b/>
          <w:i/>
          <w:sz w:val="20"/>
          <w:szCs w:val="20"/>
          <w:lang w:val="es-ES"/>
        </w:rPr>
        <w:t>Las palabras de la literatura</w:t>
      </w:r>
      <w:r>
        <w:rPr>
          <w:b/>
          <w:sz w:val="20"/>
          <w:szCs w:val="20"/>
          <w:lang w:val="es-ES"/>
        </w:rPr>
        <w:t xml:space="preserve"> – Ed. Petrini </w:t>
      </w:r>
      <w:r w:rsidRPr="00B87E5E">
        <w:rPr>
          <w:b/>
          <w:sz w:val="20"/>
          <w:szCs w:val="20"/>
          <w:lang w:val="es-ES"/>
        </w:rPr>
        <w:t xml:space="preserve">  </w:t>
      </w:r>
      <w:r>
        <w:rPr>
          <w:b/>
          <w:sz w:val="20"/>
          <w:szCs w:val="20"/>
          <w:lang w:val="es-ES"/>
        </w:rPr>
        <w:t>- AA.VV :</w:t>
      </w:r>
    </w:p>
    <w:p w14:paraId="08AD6E52" w14:textId="77777777" w:rsidR="00DE0193" w:rsidRDefault="00DE0193" w:rsidP="00941DA3">
      <w:pPr>
        <w:spacing w:line="360" w:lineRule="auto"/>
        <w:rPr>
          <w:b/>
          <w:sz w:val="20"/>
          <w:szCs w:val="20"/>
          <w:lang w:val="es-ES"/>
        </w:rPr>
      </w:pPr>
    </w:p>
    <w:p w14:paraId="78D5628E" w14:textId="04CA702B" w:rsidR="007D6A83" w:rsidRDefault="007D6A83" w:rsidP="00941DA3">
      <w:pPr>
        <w:spacing w:line="360" w:lineRule="auto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Cap 1: </w:t>
      </w:r>
      <w:r w:rsidRPr="007D6A83">
        <w:rPr>
          <w:sz w:val="20"/>
          <w:szCs w:val="20"/>
          <w:lang w:val="es-ES"/>
        </w:rPr>
        <w:t xml:space="preserve">La Edad Media </w:t>
      </w:r>
      <w:r>
        <w:rPr>
          <w:sz w:val="20"/>
          <w:szCs w:val="20"/>
          <w:lang w:val="es-ES"/>
        </w:rPr>
        <w:t>pagg. 28-38</w:t>
      </w:r>
    </w:p>
    <w:p w14:paraId="7E790BE6" w14:textId="2BF8EE1D" w:rsidR="007D6A83" w:rsidRDefault="007D6A83" w:rsidP="00941DA3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"/>
        </w:rPr>
        <w:t>Mester de Juglaría  - El poema de m</w:t>
      </w:r>
      <w:r>
        <w:rPr>
          <w:sz w:val="20"/>
          <w:szCs w:val="20"/>
          <w:lang w:val="es-ES_tradnl"/>
        </w:rPr>
        <w:t xml:space="preserve">ío Cid </w:t>
      </w:r>
      <w:r w:rsidR="00CC3EDB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pag. 40</w:t>
      </w:r>
    </w:p>
    <w:p w14:paraId="60D9F56F" w14:textId="07D3AB73" w:rsidR="007D6A83" w:rsidRDefault="007D6A83" w:rsidP="00941DA3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Mester Clerecía – Juan Ruiz Arcipreste de Hita </w:t>
      </w:r>
      <w:r w:rsidR="00CC3EDB">
        <w:rPr>
          <w:sz w:val="20"/>
          <w:szCs w:val="20"/>
          <w:lang w:val="es-ES_tradnl"/>
        </w:rPr>
        <w:t xml:space="preserve">“ El libro de buen amor” - </w:t>
      </w:r>
      <w:r>
        <w:rPr>
          <w:sz w:val="20"/>
          <w:szCs w:val="20"/>
          <w:lang w:val="es-ES_tradnl"/>
        </w:rPr>
        <w:t>pagg. 44 – 47</w:t>
      </w:r>
    </w:p>
    <w:p w14:paraId="159029F0" w14:textId="64C82F12" w:rsidR="007D6A83" w:rsidRDefault="007D6A83" w:rsidP="00941DA3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 prosa en el siglo IV </w:t>
      </w:r>
      <w:r w:rsidR="00615BA5">
        <w:rPr>
          <w:sz w:val="20"/>
          <w:szCs w:val="20"/>
          <w:lang w:val="es-ES_tradnl"/>
        </w:rPr>
        <w:t>–</w:t>
      </w:r>
      <w:r>
        <w:rPr>
          <w:sz w:val="20"/>
          <w:szCs w:val="20"/>
          <w:lang w:val="es-ES_tradnl"/>
        </w:rPr>
        <w:t xml:space="preserve"> </w:t>
      </w:r>
      <w:r w:rsidR="00615BA5">
        <w:rPr>
          <w:sz w:val="20"/>
          <w:szCs w:val="20"/>
          <w:lang w:val="es-ES_tradnl"/>
        </w:rPr>
        <w:t xml:space="preserve">Don Juan Manuel </w:t>
      </w:r>
      <w:r w:rsidR="00CC3EDB">
        <w:rPr>
          <w:sz w:val="20"/>
          <w:szCs w:val="20"/>
          <w:lang w:val="es-ES_tradnl"/>
        </w:rPr>
        <w:t xml:space="preserve">“El Conde Lucanor” </w:t>
      </w:r>
      <w:r w:rsidR="00615BA5">
        <w:rPr>
          <w:sz w:val="20"/>
          <w:szCs w:val="20"/>
          <w:lang w:val="es-ES_tradnl"/>
        </w:rPr>
        <w:t xml:space="preserve">pagg 48, 51 </w:t>
      </w:r>
    </w:p>
    <w:p w14:paraId="0C146AD1" w14:textId="7A43A388" w:rsidR="008A6172" w:rsidRDefault="008A6172" w:rsidP="00941DA3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Poesia de Cancionero – Santillana, De Mena, Manrique, pagg 58-60</w:t>
      </w:r>
    </w:p>
    <w:p w14:paraId="2ADF6C97" w14:textId="5CD3F09E" w:rsidR="00615BA5" w:rsidRDefault="00615BA5" w:rsidP="00941DA3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 primera novela española: La Celestina pagg. 64 </w:t>
      </w:r>
      <w:r w:rsidR="008A6172">
        <w:rPr>
          <w:sz w:val="20"/>
          <w:szCs w:val="20"/>
          <w:lang w:val="es-ES_tradnl"/>
        </w:rPr>
        <w:t>–</w:t>
      </w:r>
      <w:r>
        <w:rPr>
          <w:sz w:val="20"/>
          <w:szCs w:val="20"/>
          <w:lang w:val="es-ES_tradnl"/>
        </w:rPr>
        <w:t xml:space="preserve"> 66</w:t>
      </w:r>
    </w:p>
    <w:p w14:paraId="0FE590E5" w14:textId="77777777" w:rsidR="008A6172" w:rsidRPr="007D6A83" w:rsidRDefault="008A6172" w:rsidP="00941DA3">
      <w:pPr>
        <w:spacing w:line="360" w:lineRule="auto"/>
        <w:rPr>
          <w:sz w:val="20"/>
          <w:szCs w:val="20"/>
          <w:lang w:val="es-ES_tradnl"/>
        </w:rPr>
      </w:pPr>
    </w:p>
    <w:p w14:paraId="6EB196F3" w14:textId="10C29A1A" w:rsidR="00941DA3" w:rsidRPr="0020023C" w:rsidRDefault="00941DA3" w:rsidP="00941DA3">
      <w:pPr>
        <w:spacing w:line="360" w:lineRule="auto"/>
        <w:rPr>
          <w:sz w:val="20"/>
          <w:szCs w:val="20"/>
          <w:lang w:val="es-ES"/>
        </w:rPr>
      </w:pPr>
      <w:r w:rsidRPr="007D6A83">
        <w:rPr>
          <w:b/>
          <w:sz w:val="20"/>
          <w:szCs w:val="20"/>
          <w:lang w:val="es-ES"/>
        </w:rPr>
        <w:t xml:space="preserve">Cap 2 </w:t>
      </w:r>
      <w:r w:rsidR="007D6A83">
        <w:rPr>
          <w:sz w:val="20"/>
          <w:szCs w:val="20"/>
          <w:lang w:val="es-ES"/>
        </w:rPr>
        <w:t xml:space="preserve">: </w:t>
      </w:r>
      <w:r w:rsidRPr="0020023C">
        <w:rPr>
          <w:sz w:val="20"/>
          <w:szCs w:val="20"/>
          <w:lang w:val="es-ES"/>
        </w:rPr>
        <w:t>El siglo d</w:t>
      </w:r>
      <w:r w:rsidR="00A12CD2">
        <w:rPr>
          <w:sz w:val="20"/>
          <w:szCs w:val="20"/>
          <w:lang w:val="es-ES"/>
        </w:rPr>
        <w:t>e oro: El Renacimiento pagg. 68 -</w:t>
      </w:r>
      <w:r w:rsidRPr="0020023C">
        <w:rPr>
          <w:sz w:val="20"/>
          <w:szCs w:val="20"/>
          <w:lang w:val="es-ES"/>
        </w:rPr>
        <w:t xml:space="preserve"> 74 </w:t>
      </w:r>
    </w:p>
    <w:p w14:paraId="2DF8E675" w14:textId="742BC9EF" w:rsidR="00941DA3" w:rsidRPr="0020023C" w:rsidRDefault="00A12CD2" w:rsidP="00941DA3">
      <w:pPr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Garcilaso de la Vega </w:t>
      </w:r>
      <w:r w:rsidR="00C14056">
        <w:rPr>
          <w:sz w:val="20"/>
          <w:szCs w:val="20"/>
          <w:lang w:val="es-ES"/>
        </w:rPr>
        <w:t xml:space="preserve">– Soneto XXIII , </w:t>
      </w:r>
      <w:r>
        <w:rPr>
          <w:sz w:val="20"/>
          <w:szCs w:val="20"/>
          <w:lang w:val="es-ES"/>
        </w:rPr>
        <w:t>pagg 75 -</w:t>
      </w:r>
      <w:r w:rsidR="00941DA3" w:rsidRPr="0020023C">
        <w:rPr>
          <w:sz w:val="20"/>
          <w:szCs w:val="20"/>
          <w:lang w:val="es-ES"/>
        </w:rPr>
        <w:t xml:space="preserve"> 76</w:t>
      </w:r>
    </w:p>
    <w:p w14:paraId="40ADEBD9" w14:textId="77777777" w:rsidR="00941DA3" w:rsidRPr="0020023C" w:rsidRDefault="00941DA3" w:rsidP="00941DA3">
      <w:pPr>
        <w:spacing w:line="360" w:lineRule="auto"/>
        <w:rPr>
          <w:sz w:val="20"/>
          <w:szCs w:val="20"/>
          <w:lang w:val="es-ES"/>
        </w:rPr>
      </w:pPr>
      <w:r w:rsidRPr="0020023C">
        <w:rPr>
          <w:sz w:val="20"/>
          <w:szCs w:val="20"/>
          <w:lang w:val="es-ES"/>
        </w:rPr>
        <w:t>El Greco pag. 82</w:t>
      </w:r>
    </w:p>
    <w:p w14:paraId="6B3DB966" w14:textId="77777777" w:rsidR="00941DA3" w:rsidRPr="0020023C" w:rsidRDefault="00941DA3" w:rsidP="00941DA3">
      <w:pPr>
        <w:spacing w:line="360" w:lineRule="auto"/>
        <w:rPr>
          <w:sz w:val="20"/>
          <w:szCs w:val="20"/>
          <w:lang w:val="es-ES"/>
        </w:rPr>
      </w:pPr>
      <w:r w:rsidRPr="0020023C">
        <w:rPr>
          <w:sz w:val="20"/>
          <w:szCs w:val="20"/>
          <w:lang w:val="es-ES"/>
        </w:rPr>
        <w:t>La novela picaresca  pag. 83</w:t>
      </w:r>
    </w:p>
    <w:p w14:paraId="39FE6887" w14:textId="370989B3" w:rsidR="00941DA3" w:rsidRPr="0020023C" w:rsidRDefault="00941DA3" w:rsidP="00941DA3">
      <w:pPr>
        <w:spacing w:line="360" w:lineRule="auto"/>
        <w:rPr>
          <w:sz w:val="20"/>
          <w:szCs w:val="20"/>
          <w:lang w:val="es-ES"/>
        </w:rPr>
      </w:pPr>
      <w:r w:rsidRPr="0020023C">
        <w:rPr>
          <w:sz w:val="20"/>
          <w:szCs w:val="20"/>
          <w:lang w:val="es-ES"/>
        </w:rPr>
        <w:t>Vida de Lazarillo de Tormes y de sus fortunas y adversidades</w:t>
      </w:r>
      <w:r w:rsidR="00EE38DD">
        <w:rPr>
          <w:sz w:val="20"/>
          <w:szCs w:val="20"/>
          <w:lang w:val="es-ES"/>
        </w:rPr>
        <w:t xml:space="preserve">, </w:t>
      </w:r>
      <w:r w:rsidRPr="0020023C">
        <w:rPr>
          <w:sz w:val="20"/>
          <w:szCs w:val="20"/>
          <w:lang w:val="es-ES"/>
        </w:rPr>
        <w:t xml:space="preserve"> pagg 84-89</w:t>
      </w:r>
    </w:p>
    <w:p w14:paraId="6FFCE13A" w14:textId="77777777" w:rsidR="00941DA3" w:rsidRPr="0020023C" w:rsidRDefault="00941DA3" w:rsidP="00941DA3">
      <w:pPr>
        <w:spacing w:line="360" w:lineRule="auto"/>
        <w:rPr>
          <w:sz w:val="20"/>
          <w:szCs w:val="20"/>
          <w:lang w:val="es-ES"/>
        </w:rPr>
      </w:pPr>
      <w:r w:rsidRPr="0020023C">
        <w:rPr>
          <w:sz w:val="20"/>
          <w:szCs w:val="20"/>
          <w:lang w:val="es-ES"/>
        </w:rPr>
        <w:t>Miguel de Cervantes pag 96</w:t>
      </w:r>
      <w:r w:rsidR="00577CB4" w:rsidRPr="0020023C">
        <w:rPr>
          <w:sz w:val="20"/>
          <w:szCs w:val="20"/>
          <w:lang w:val="es-ES"/>
        </w:rPr>
        <w:t xml:space="preserve"> </w:t>
      </w:r>
      <w:r w:rsidRPr="0020023C">
        <w:rPr>
          <w:sz w:val="20"/>
          <w:szCs w:val="20"/>
          <w:lang w:val="es-ES"/>
        </w:rPr>
        <w:t>-</w:t>
      </w:r>
      <w:r w:rsidR="00577CB4" w:rsidRPr="0020023C">
        <w:rPr>
          <w:sz w:val="20"/>
          <w:szCs w:val="20"/>
          <w:lang w:val="es-ES"/>
        </w:rPr>
        <w:t xml:space="preserve"> </w:t>
      </w:r>
      <w:r w:rsidRPr="0020023C">
        <w:rPr>
          <w:sz w:val="20"/>
          <w:szCs w:val="20"/>
          <w:lang w:val="es-ES"/>
        </w:rPr>
        <w:t>97</w:t>
      </w:r>
    </w:p>
    <w:p w14:paraId="53595446" w14:textId="77777777" w:rsidR="00941DA3" w:rsidRDefault="00941DA3" w:rsidP="00941DA3">
      <w:pPr>
        <w:spacing w:line="360" w:lineRule="auto"/>
        <w:rPr>
          <w:sz w:val="20"/>
          <w:szCs w:val="20"/>
          <w:lang w:val="es-ES"/>
        </w:rPr>
      </w:pPr>
      <w:r w:rsidRPr="0020023C">
        <w:rPr>
          <w:sz w:val="20"/>
          <w:szCs w:val="20"/>
          <w:lang w:val="es-ES"/>
        </w:rPr>
        <w:t>Don Quijote de la Mancha</w:t>
      </w:r>
      <w:r w:rsidR="00577CB4" w:rsidRPr="0020023C">
        <w:rPr>
          <w:sz w:val="20"/>
          <w:szCs w:val="20"/>
          <w:lang w:val="es-ES"/>
        </w:rPr>
        <w:t xml:space="preserve"> pag 99 -105</w:t>
      </w:r>
    </w:p>
    <w:p w14:paraId="49C2D1E9" w14:textId="77777777" w:rsidR="008A6172" w:rsidRPr="0020023C" w:rsidRDefault="008A6172" w:rsidP="00941DA3">
      <w:pPr>
        <w:spacing w:line="360" w:lineRule="auto"/>
        <w:rPr>
          <w:sz w:val="20"/>
          <w:szCs w:val="20"/>
          <w:lang w:val="es-ES"/>
        </w:rPr>
      </w:pPr>
    </w:p>
    <w:p w14:paraId="2502D1FB" w14:textId="149E8441" w:rsidR="00577CB4" w:rsidRPr="0020023C" w:rsidRDefault="007D6A83" w:rsidP="00941DA3">
      <w:pPr>
        <w:spacing w:line="360" w:lineRule="auto"/>
        <w:rPr>
          <w:sz w:val="20"/>
          <w:szCs w:val="20"/>
          <w:lang w:val="es-ES"/>
        </w:rPr>
      </w:pPr>
      <w:r w:rsidRPr="007D6A83">
        <w:rPr>
          <w:b/>
          <w:sz w:val="20"/>
          <w:szCs w:val="20"/>
          <w:lang w:val="es-ES"/>
        </w:rPr>
        <w:t>Cap. 3</w:t>
      </w:r>
      <w:r>
        <w:rPr>
          <w:sz w:val="20"/>
          <w:szCs w:val="20"/>
          <w:lang w:val="es-ES"/>
        </w:rPr>
        <w:t xml:space="preserve"> </w:t>
      </w:r>
      <w:r w:rsidR="00577CB4" w:rsidRPr="0020023C">
        <w:rPr>
          <w:sz w:val="20"/>
          <w:szCs w:val="20"/>
          <w:lang w:val="es-ES"/>
        </w:rPr>
        <w:t>El siglo de Oro: El Barroco pagg 108 – 115</w:t>
      </w:r>
    </w:p>
    <w:p w14:paraId="783E47C6" w14:textId="16C949C1" w:rsidR="00577CB4" w:rsidRPr="0020023C" w:rsidRDefault="00577CB4" w:rsidP="00941DA3">
      <w:pPr>
        <w:spacing w:line="360" w:lineRule="auto"/>
        <w:rPr>
          <w:sz w:val="20"/>
          <w:szCs w:val="20"/>
          <w:lang w:val="es-ES"/>
        </w:rPr>
      </w:pPr>
      <w:r w:rsidRPr="0020023C">
        <w:rPr>
          <w:sz w:val="20"/>
          <w:szCs w:val="20"/>
          <w:lang w:val="es-ES"/>
        </w:rPr>
        <w:t xml:space="preserve">Luis de Góngora </w:t>
      </w:r>
      <w:r w:rsidR="00EE38DD">
        <w:rPr>
          <w:sz w:val="20"/>
          <w:szCs w:val="20"/>
          <w:lang w:val="es-ES"/>
        </w:rPr>
        <w:t xml:space="preserve"> “Mientras por competir con tu cabello” </w:t>
      </w:r>
      <w:r w:rsidRPr="0020023C">
        <w:rPr>
          <w:sz w:val="20"/>
          <w:szCs w:val="20"/>
          <w:lang w:val="es-ES"/>
        </w:rPr>
        <w:t>pagg 116 - 117</w:t>
      </w:r>
    </w:p>
    <w:p w14:paraId="08545C9C" w14:textId="43AA8C9E" w:rsidR="00577CB4" w:rsidRPr="0020023C" w:rsidRDefault="00A12CD2" w:rsidP="00941DA3">
      <w:pPr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Francisco de Quevedo </w:t>
      </w:r>
      <w:r w:rsidR="00EE38DD">
        <w:rPr>
          <w:sz w:val="20"/>
          <w:szCs w:val="20"/>
          <w:lang w:val="es-ES"/>
        </w:rPr>
        <w:t xml:space="preserve">– Vida del Buscón don Pablo! </w:t>
      </w:r>
      <w:r>
        <w:rPr>
          <w:sz w:val="20"/>
          <w:szCs w:val="20"/>
          <w:lang w:val="es-ES"/>
        </w:rPr>
        <w:t xml:space="preserve">pagg 122, </w:t>
      </w:r>
      <w:r w:rsidR="00577CB4" w:rsidRPr="0020023C">
        <w:rPr>
          <w:sz w:val="20"/>
          <w:szCs w:val="20"/>
          <w:lang w:val="es-ES"/>
        </w:rPr>
        <w:t>126 - 127</w:t>
      </w:r>
    </w:p>
    <w:p w14:paraId="277192E2" w14:textId="77777777" w:rsidR="00577CB4" w:rsidRPr="0020023C" w:rsidRDefault="00577CB4" w:rsidP="00941DA3">
      <w:pPr>
        <w:spacing w:line="360" w:lineRule="auto"/>
        <w:rPr>
          <w:sz w:val="20"/>
          <w:szCs w:val="20"/>
          <w:lang w:val="es-ES"/>
        </w:rPr>
      </w:pPr>
      <w:r w:rsidRPr="0020023C">
        <w:rPr>
          <w:sz w:val="20"/>
          <w:szCs w:val="20"/>
          <w:lang w:val="es-ES"/>
        </w:rPr>
        <w:t>La tradición del teatro pagg 120 – 121</w:t>
      </w:r>
    </w:p>
    <w:p w14:paraId="4B1CA325" w14:textId="77777777" w:rsidR="00577CB4" w:rsidRPr="0020023C" w:rsidRDefault="00577CB4" w:rsidP="00941DA3">
      <w:pPr>
        <w:spacing w:line="360" w:lineRule="auto"/>
        <w:rPr>
          <w:sz w:val="20"/>
          <w:szCs w:val="20"/>
          <w:lang w:val="es-ES"/>
        </w:rPr>
      </w:pPr>
      <w:r w:rsidRPr="0020023C">
        <w:rPr>
          <w:sz w:val="20"/>
          <w:szCs w:val="20"/>
          <w:lang w:val="es-ES"/>
        </w:rPr>
        <w:t>Lope de Vega pag 129</w:t>
      </w:r>
    </w:p>
    <w:p w14:paraId="675ABF08" w14:textId="74309BD1" w:rsidR="00577CB4" w:rsidRPr="0020023C" w:rsidRDefault="00577CB4" w:rsidP="00941DA3">
      <w:pPr>
        <w:spacing w:line="360" w:lineRule="auto"/>
        <w:rPr>
          <w:sz w:val="20"/>
          <w:szCs w:val="20"/>
          <w:lang w:val="es-ES"/>
        </w:rPr>
      </w:pPr>
      <w:r w:rsidRPr="0020023C">
        <w:rPr>
          <w:sz w:val="20"/>
          <w:szCs w:val="20"/>
          <w:lang w:val="es-ES"/>
        </w:rPr>
        <w:t>Tirso de Molina “El Burlador de Sevilla”</w:t>
      </w:r>
      <w:r w:rsidR="00EE38DD">
        <w:rPr>
          <w:sz w:val="20"/>
          <w:szCs w:val="20"/>
          <w:lang w:val="es-ES"/>
        </w:rPr>
        <w:t xml:space="preserve">, </w:t>
      </w:r>
      <w:r w:rsidRPr="0020023C">
        <w:rPr>
          <w:sz w:val="20"/>
          <w:szCs w:val="20"/>
          <w:lang w:val="es-ES"/>
        </w:rPr>
        <w:t xml:space="preserve"> pagg 137 – 142</w:t>
      </w:r>
    </w:p>
    <w:p w14:paraId="1F5F89F9" w14:textId="4FAB43D7" w:rsidR="00577CB4" w:rsidRPr="0020023C" w:rsidRDefault="00577CB4" w:rsidP="00941DA3">
      <w:pPr>
        <w:spacing w:line="360" w:lineRule="auto"/>
        <w:rPr>
          <w:sz w:val="20"/>
          <w:szCs w:val="20"/>
          <w:lang w:val="es-ES"/>
        </w:rPr>
      </w:pPr>
      <w:r w:rsidRPr="0020023C">
        <w:rPr>
          <w:sz w:val="20"/>
          <w:szCs w:val="20"/>
          <w:lang w:val="es-ES"/>
        </w:rPr>
        <w:t>Pedro Calderón de Barca</w:t>
      </w:r>
      <w:r w:rsidR="00A12CD2">
        <w:rPr>
          <w:sz w:val="20"/>
          <w:szCs w:val="20"/>
          <w:lang w:val="es-ES"/>
        </w:rPr>
        <w:t xml:space="preserve"> </w:t>
      </w:r>
      <w:r w:rsidR="00EE38DD">
        <w:rPr>
          <w:sz w:val="20"/>
          <w:szCs w:val="20"/>
          <w:lang w:val="es-ES"/>
        </w:rPr>
        <w:t xml:space="preserve">“La vida es sueño”, </w:t>
      </w:r>
      <w:r w:rsidR="00A12CD2">
        <w:rPr>
          <w:sz w:val="20"/>
          <w:szCs w:val="20"/>
          <w:lang w:val="es-ES"/>
        </w:rPr>
        <w:t>pag</w:t>
      </w:r>
      <w:r w:rsidR="00EE38DD">
        <w:rPr>
          <w:sz w:val="20"/>
          <w:szCs w:val="20"/>
          <w:lang w:val="es-ES"/>
        </w:rPr>
        <w:t>g</w:t>
      </w:r>
      <w:r w:rsidR="00A12CD2">
        <w:rPr>
          <w:sz w:val="20"/>
          <w:szCs w:val="20"/>
          <w:lang w:val="es-ES"/>
        </w:rPr>
        <w:t xml:space="preserve"> 143, 146 -</w:t>
      </w:r>
      <w:r w:rsidR="0020023C" w:rsidRPr="0020023C">
        <w:rPr>
          <w:sz w:val="20"/>
          <w:szCs w:val="20"/>
          <w:lang w:val="es-ES"/>
        </w:rPr>
        <w:t xml:space="preserve"> 147</w:t>
      </w:r>
    </w:p>
    <w:p w14:paraId="6D682615" w14:textId="77777777" w:rsidR="00D5686E" w:rsidRPr="009276DB" w:rsidRDefault="00D5686E" w:rsidP="00CA76B8">
      <w:pPr>
        <w:tabs>
          <w:tab w:val="left" w:pos="113"/>
        </w:tabs>
        <w:spacing w:line="360" w:lineRule="auto"/>
        <w:rPr>
          <w:sz w:val="20"/>
          <w:szCs w:val="20"/>
        </w:rPr>
      </w:pPr>
    </w:p>
    <w:p w14:paraId="56D7409D" w14:textId="77777777" w:rsidR="00A76368" w:rsidRDefault="00D5686E" w:rsidP="00D5686E">
      <w:pPr>
        <w:tabs>
          <w:tab w:val="left" w:pos="113"/>
        </w:tabs>
        <w:spacing w:line="360" w:lineRule="auto"/>
        <w:rPr>
          <w:rFonts w:cs="Arial"/>
          <w:sz w:val="20"/>
          <w:szCs w:val="20"/>
        </w:rPr>
      </w:pPr>
      <w:r w:rsidRPr="00E05088">
        <w:rPr>
          <w:b/>
          <w:sz w:val="20"/>
          <w:szCs w:val="20"/>
        </w:rPr>
        <w:t>Film</w:t>
      </w:r>
      <w:r>
        <w:rPr>
          <w:sz w:val="20"/>
          <w:szCs w:val="20"/>
        </w:rPr>
        <w:t xml:space="preserve"> in lingua originale </w:t>
      </w:r>
      <w:r w:rsidRPr="00B660F0">
        <w:rPr>
          <w:rFonts w:cs="Arial"/>
          <w:sz w:val="20"/>
          <w:szCs w:val="20"/>
        </w:rPr>
        <w:t>per l’attivazione delle strategie di apprendimento</w:t>
      </w:r>
      <w:r>
        <w:rPr>
          <w:rFonts w:cs="Arial"/>
          <w:sz w:val="20"/>
          <w:szCs w:val="20"/>
        </w:rPr>
        <w:t xml:space="preserve"> e l’approfondimento di aspetti culturali:</w:t>
      </w:r>
      <w:r w:rsidR="00CA76B8">
        <w:rPr>
          <w:rFonts w:cs="Arial"/>
          <w:sz w:val="20"/>
          <w:szCs w:val="20"/>
        </w:rPr>
        <w:t xml:space="preserve"> </w:t>
      </w:r>
    </w:p>
    <w:p w14:paraId="4F89D7F5" w14:textId="25D0F1DD" w:rsidR="00D5686E" w:rsidRDefault="00CA76B8" w:rsidP="00D5686E">
      <w:pPr>
        <w:tabs>
          <w:tab w:val="left" w:pos="113"/>
        </w:tabs>
        <w:spacing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El Greco</w:t>
      </w:r>
      <w:r w:rsidR="00577CB4">
        <w:rPr>
          <w:rFonts w:cs="Arial"/>
          <w:sz w:val="20"/>
          <w:szCs w:val="20"/>
        </w:rPr>
        <w:t xml:space="preserve">, </w:t>
      </w:r>
      <w:r w:rsidR="00941DA3">
        <w:rPr>
          <w:rFonts w:cs="Arial"/>
          <w:sz w:val="20"/>
          <w:szCs w:val="20"/>
        </w:rPr>
        <w:t xml:space="preserve">Alatriste, </w:t>
      </w:r>
      <w:r w:rsidR="00A76368">
        <w:rPr>
          <w:rFonts w:cs="Arial"/>
          <w:sz w:val="20"/>
          <w:szCs w:val="20"/>
        </w:rPr>
        <w:t>Se</w:t>
      </w:r>
      <w:r w:rsidR="00A76368">
        <w:rPr>
          <w:rFonts w:cs="Arial"/>
          <w:sz w:val="20"/>
          <w:szCs w:val="20"/>
          <w:lang w:val="es-ES_tradnl"/>
        </w:rPr>
        <w:t>ñ</w:t>
      </w:r>
      <w:r>
        <w:rPr>
          <w:rFonts w:cs="Arial"/>
          <w:sz w:val="20"/>
          <w:szCs w:val="20"/>
        </w:rPr>
        <w:t>or dame paciencia</w:t>
      </w:r>
      <w:r w:rsidR="006C5F88">
        <w:rPr>
          <w:rFonts w:cs="Arial"/>
          <w:sz w:val="20"/>
          <w:szCs w:val="20"/>
        </w:rPr>
        <w:t>, Vicky Cristina Barcelona.</w:t>
      </w:r>
    </w:p>
    <w:p w14:paraId="424E455F" w14:textId="77777777" w:rsidR="00D5686E" w:rsidRPr="009276DB" w:rsidRDefault="00D5686E" w:rsidP="00D5686E">
      <w:pPr>
        <w:tabs>
          <w:tab w:val="left" w:pos="113"/>
        </w:tabs>
        <w:spacing w:line="360" w:lineRule="auto"/>
        <w:rPr>
          <w:rFonts w:ascii="Times" w:hAnsi="Times"/>
          <w:i/>
          <w:sz w:val="20"/>
          <w:szCs w:val="20"/>
        </w:rPr>
      </w:pPr>
    </w:p>
    <w:p w14:paraId="532FFBCA" w14:textId="0F055EB6" w:rsidR="00D5686E" w:rsidRPr="009276DB" w:rsidRDefault="006C5F88" w:rsidP="00D5686E">
      <w:pPr>
        <w:tabs>
          <w:tab w:val="left" w:pos="113"/>
        </w:tabs>
        <w:spacing w:line="360" w:lineRule="auto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Busto Arsizio 05</w:t>
      </w:r>
      <w:r w:rsidR="00CA76B8">
        <w:rPr>
          <w:rFonts w:ascii="Times" w:hAnsi="Times"/>
          <w:i/>
          <w:sz w:val="20"/>
          <w:szCs w:val="20"/>
        </w:rPr>
        <w:t>/06/2018</w:t>
      </w:r>
    </w:p>
    <w:p w14:paraId="72DB6094" w14:textId="77777777" w:rsidR="00D5686E" w:rsidRPr="009276DB" w:rsidRDefault="00D5686E" w:rsidP="00D5686E">
      <w:pPr>
        <w:tabs>
          <w:tab w:val="left" w:pos="113"/>
        </w:tabs>
        <w:spacing w:line="360" w:lineRule="auto"/>
        <w:ind w:left="113" w:hanging="113"/>
        <w:rPr>
          <w:i/>
          <w:sz w:val="20"/>
          <w:szCs w:val="20"/>
        </w:rPr>
      </w:pPr>
    </w:p>
    <w:p w14:paraId="6514F2B1" w14:textId="31397AC9" w:rsidR="00D5686E" w:rsidRDefault="006C5F88" w:rsidP="00D5686E">
      <w:pPr>
        <w:snapToGrid w:val="0"/>
        <w:ind w:right="-1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La docente</w:t>
      </w:r>
      <w:r w:rsidR="00D5686E">
        <w:rPr>
          <w:i/>
          <w:sz w:val="20"/>
          <w:szCs w:val="20"/>
        </w:rPr>
        <w:t xml:space="preserve">                                                                                                   Gli alunni</w:t>
      </w:r>
      <w:r w:rsidR="00D5686E" w:rsidRPr="009276DB">
        <w:rPr>
          <w:i/>
          <w:sz w:val="20"/>
          <w:szCs w:val="20"/>
        </w:rPr>
        <w:t xml:space="preserve"> </w:t>
      </w:r>
    </w:p>
    <w:p w14:paraId="6FAF63EA" w14:textId="77777777" w:rsidR="00D5686E" w:rsidRDefault="00D5686E" w:rsidP="00D5686E">
      <w:pPr>
        <w:snapToGrid w:val="0"/>
        <w:ind w:right="-17"/>
        <w:rPr>
          <w:i/>
          <w:sz w:val="20"/>
          <w:szCs w:val="20"/>
        </w:rPr>
      </w:pPr>
    </w:p>
    <w:p w14:paraId="30C353CC" w14:textId="77777777" w:rsidR="00D5686E" w:rsidRDefault="00D5686E" w:rsidP="00D5686E">
      <w:pPr>
        <w:snapToGrid w:val="0"/>
        <w:ind w:right="-17"/>
        <w:rPr>
          <w:i/>
          <w:sz w:val="20"/>
          <w:szCs w:val="20"/>
        </w:rPr>
      </w:pPr>
      <w:bookmarkStart w:id="0" w:name="_GoBack"/>
      <w:bookmarkEnd w:id="0"/>
    </w:p>
    <w:sectPr w:rsidR="00D5686E" w:rsidSect="00941D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6E"/>
    <w:rsid w:val="00182443"/>
    <w:rsid w:val="0020023C"/>
    <w:rsid w:val="002445CA"/>
    <w:rsid w:val="002D7448"/>
    <w:rsid w:val="003448C2"/>
    <w:rsid w:val="00577CB4"/>
    <w:rsid w:val="00615BA5"/>
    <w:rsid w:val="006C5F88"/>
    <w:rsid w:val="006C784A"/>
    <w:rsid w:val="006D059B"/>
    <w:rsid w:val="007D6A83"/>
    <w:rsid w:val="008A6172"/>
    <w:rsid w:val="00941DA3"/>
    <w:rsid w:val="00A12CD2"/>
    <w:rsid w:val="00A76368"/>
    <w:rsid w:val="00C14056"/>
    <w:rsid w:val="00CA76B8"/>
    <w:rsid w:val="00CC3EDB"/>
    <w:rsid w:val="00D5686E"/>
    <w:rsid w:val="00DB58AF"/>
    <w:rsid w:val="00DE0193"/>
    <w:rsid w:val="00E43FA6"/>
    <w:rsid w:val="00EE38D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2F5D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86E"/>
    <w:rPr>
      <w:rFonts w:ascii="Times New Roman" w:eastAsia="Times New Roman" w:hAnsi="Times New Roman" w:cs="Times New Roman"/>
      <w:noProof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D5686E"/>
    <w:pPr>
      <w:keepNext/>
      <w:outlineLvl w:val="3"/>
    </w:pPr>
    <w:rPr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D5686E"/>
    <w:rPr>
      <w:rFonts w:ascii="Times New Roman" w:eastAsia="Times New Roman" w:hAnsi="Times New Roman" w:cs="Times New Roman"/>
      <w:b/>
      <w:bCs/>
      <w:noProof/>
      <w:sz w:val="20"/>
      <w:lang w:val="it-IT"/>
    </w:rPr>
  </w:style>
  <w:style w:type="paragraph" w:styleId="NormaleWeb">
    <w:name w:val="Normal (Web)"/>
    <w:basedOn w:val="Normale"/>
    <w:uiPriority w:val="99"/>
    <w:unhideWhenUsed/>
    <w:rsid w:val="00D5686E"/>
    <w:pPr>
      <w:spacing w:before="100" w:beforeAutospacing="1" w:after="100" w:afterAutospacing="1"/>
    </w:pPr>
    <w:rPr>
      <w:noProof w:val="0"/>
    </w:rPr>
  </w:style>
  <w:style w:type="character" w:styleId="Collegamentoipertestuale">
    <w:name w:val="Hyperlink"/>
    <w:rsid w:val="00D5686E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8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686E"/>
    <w:rPr>
      <w:rFonts w:ascii="Lucida Grande" w:eastAsia="Times New Roman" w:hAnsi="Lucida Grande" w:cs="Lucida Grande"/>
      <w:noProof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86E"/>
    <w:rPr>
      <w:rFonts w:ascii="Times New Roman" w:eastAsia="Times New Roman" w:hAnsi="Times New Roman" w:cs="Times New Roman"/>
      <w:noProof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D5686E"/>
    <w:pPr>
      <w:keepNext/>
      <w:outlineLvl w:val="3"/>
    </w:pPr>
    <w:rPr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D5686E"/>
    <w:rPr>
      <w:rFonts w:ascii="Times New Roman" w:eastAsia="Times New Roman" w:hAnsi="Times New Roman" w:cs="Times New Roman"/>
      <w:b/>
      <w:bCs/>
      <w:noProof/>
      <w:sz w:val="20"/>
      <w:lang w:val="it-IT"/>
    </w:rPr>
  </w:style>
  <w:style w:type="paragraph" w:styleId="NormaleWeb">
    <w:name w:val="Normal (Web)"/>
    <w:basedOn w:val="Normale"/>
    <w:uiPriority w:val="99"/>
    <w:unhideWhenUsed/>
    <w:rsid w:val="00D5686E"/>
    <w:pPr>
      <w:spacing w:before="100" w:beforeAutospacing="1" w:after="100" w:afterAutospacing="1"/>
    </w:pPr>
    <w:rPr>
      <w:noProof w:val="0"/>
    </w:rPr>
  </w:style>
  <w:style w:type="character" w:styleId="Collegamentoipertestuale">
    <w:name w:val="Hyperlink"/>
    <w:rsid w:val="00D5686E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8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686E"/>
    <w:rPr>
      <w:rFonts w:ascii="Lucida Grande" w:eastAsia="Times New Roman" w:hAnsi="Lucida Grande" w:cs="Lucida Grande"/>
      <w:noProof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liceocrespi.gov.it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617</Words>
  <Characters>3520</Characters>
  <Application>Microsoft Macintosh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Randazzo</dc:creator>
  <cp:keywords/>
  <dc:description/>
  <cp:lastModifiedBy>Ester Randazzo</cp:lastModifiedBy>
  <cp:revision>15</cp:revision>
  <dcterms:created xsi:type="dcterms:W3CDTF">2016-05-29T10:20:00Z</dcterms:created>
  <dcterms:modified xsi:type="dcterms:W3CDTF">2018-06-05T21:18:00Z</dcterms:modified>
</cp:coreProperties>
</file>